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p>
    <w:p w14:paraId="1F937F71" w14:textId="438290F6" w:rsidR="00FE7990" w:rsidRDefault="00AB0B10">
      <w:pPr>
        <w:pStyle w:val="Title"/>
        <w:jc w:val="both"/>
        <w:rPr>
          <w:sz w:val="44"/>
          <w:szCs w:val="44"/>
        </w:rPr>
      </w:pPr>
      <w:r w:rsidRPr="00AB0B10">
        <w:rPr>
          <w:sz w:val="44"/>
          <w:szCs w:val="44"/>
        </w:rPr>
        <w:t>GRANTS SCHEME GUIDANCE NOTES</w:t>
      </w:r>
    </w:p>
    <w:p w14:paraId="788CDD5A" w14:textId="306F6CF7" w:rsidR="0010016F" w:rsidRPr="005D55EC" w:rsidRDefault="0010016F" w:rsidP="008F567F">
      <w:pPr>
        <w:pStyle w:val="BodyText"/>
        <w:jc w:val="both"/>
        <w:rPr>
          <w:rFonts w:ascii="Arial" w:hAnsi="Arial" w:cs="Arial"/>
          <w:b w:val="0"/>
          <w:sz w:val="24"/>
          <w:szCs w:val="24"/>
        </w:rPr>
      </w:pPr>
      <w:r w:rsidRPr="005D55EC">
        <w:rPr>
          <w:rFonts w:ascii="Arial" w:hAnsi="Arial" w:cs="Arial"/>
          <w:b w:val="0"/>
          <w:sz w:val="24"/>
          <w:szCs w:val="24"/>
        </w:rPr>
        <w:t xml:space="preserve">These notes tell you things you need to know in relation to the overall scheme.  You will find useful help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are designed to help you in your answers.  Before making an application, we advise that you take time to read these guidance notes fully, taking care to ensure that your project meets our criteria.  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 until all information has been received</w:t>
      </w:r>
      <w:r w:rsidR="00062647">
        <w:rPr>
          <w:rFonts w:ascii="Arial" w:hAnsi="Arial" w:cs="Arial"/>
          <w:b w:val="0"/>
          <w:sz w:val="24"/>
          <w:szCs w:val="24"/>
        </w:rPr>
        <w:t xml:space="preserve"> and, </w:t>
      </w:r>
      <w:r w:rsidR="00334F57">
        <w:rPr>
          <w:rFonts w:ascii="Arial" w:hAnsi="Arial" w:cs="Arial"/>
          <w:b w:val="0"/>
          <w:sz w:val="24"/>
          <w:szCs w:val="24"/>
        </w:rPr>
        <w:t>where possible</w:t>
      </w:r>
      <w:r w:rsidR="00266E5E">
        <w:rPr>
          <w:rFonts w:ascii="Arial" w:hAnsi="Arial" w:cs="Arial"/>
          <w:b w:val="0"/>
          <w:sz w:val="24"/>
          <w:szCs w:val="24"/>
        </w:rPr>
        <w:t xml:space="preserve"> the application will be</w:t>
      </w:r>
      <w:r w:rsidR="00062647">
        <w:rPr>
          <w:rFonts w:ascii="Arial" w:hAnsi="Arial" w:cs="Arial"/>
          <w:b w:val="0"/>
          <w:sz w:val="24"/>
          <w:szCs w:val="24"/>
        </w:rPr>
        <w:t xml:space="preserve"> rolled over to the next available meeting</w:t>
      </w:r>
      <w:r w:rsidR="008946F8">
        <w:rPr>
          <w:rFonts w:ascii="Arial" w:hAnsi="Arial" w:cs="Arial"/>
          <w:b w:val="0"/>
          <w:sz w:val="24"/>
          <w:szCs w:val="24"/>
        </w:rPr>
        <w:t xml:space="preserve"> or withdrawn</w:t>
      </w:r>
      <w:r w:rsidRPr="005D55EC">
        <w:rPr>
          <w:rFonts w:ascii="Arial" w:hAnsi="Arial" w:cs="Arial"/>
          <w:b w:val="0"/>
          <w:sz w:val="24"/>
          <w:szCs w:val="24"/>
        </w:rPr>
        <w:t>.</w:t>
      </w:r>
    </w:p>
    <w:p w14:paraId="4F14B497" w14:textId="77777777" w:rsidR="00B833C5" w:rsidRPr="005D55EC" w:rsidRDefault="00B833C5" w:rsidP="008F567F">
      <w:pPr>
        <w:jc w:val="both"/>
        <w:rPr>
          <w:rFonts w:ascii="Arial" w:hAnsi="Arial" w:cs="Arial"/>
          <w:b/>
          <w:bCs/>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D66AADB" w:rsidR="0010016F" w:rsidRPr="005D55EC" w:rsidRDefault="0010016F" w:rsidP="008F567F">
      <w:pPr>
        <w:jc w:val="both"/>
        <w:rPr>
          <w:rFonts w:ascii="Arial" w:hAnsi="Arial" w:cs="Arial"/>
          <w:b/>
        </w:rPr>
      </w:pPr>
      <w:r w:rsidRPr="005D55EC">
        <w:rPr>
          <w:rFonts w:ascii="Arial" w:hAnsi="Arial" w:cs="Arial"/>
        </w:rPr>
        <w:t>Biffa Award’s Main Grants Scheme is aimed at groups that need funding to improve the quality of life in their community.  We provide funding for site based capital expenditure to create or improve a community amenity or habitat for biodiversity.</w:t>
      </w:r>
      <w:r w:rsidRPr="005D55EC">
        <w:rPr>
          <w:rFonts w:ascii="Arial" w:hAnsi="Arial" w:cs="Arial"/>
          <w:b/>
        </w:rPr>
        <w:t xml:space="preserve">  </w:t>
      </w:r>
      <w:r w:rsidRPr="005D55EC">
        <w:rPr>
          <w:rFonts w:ascii="Arial" w:hAnsi="Arial" w:cs="Arial"/>
        </w:rPr>
        <w:t>Between £10,000 and £</w:t>
      </w:r>
      <w:r w:rsidR="00ED7ABB">
        <w:rPr>
          <w:rFonts w:ascii="Arial" w:hAnsi="Arial" w:cs="Arial"/>
        </w:rPr>
        <w:t>75</w:t>
      </w:r>
      <w:r w:rsidRPr="005D55EC">
        <w:rPr>
          <w:rFonts w:ascii="Arial" w:hAnsi="Arial" w:cs="Arial"/>
        </w:rPr>
        <w:t xml:space="preserve">,000 can be awarded for projects that are within </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10 miles of an active Biffa Landfill site</w:t>
      </w:r>
      <w:r w:rsidR="00453523">
        <w:rPr>
          <w:rFonts w:ascii="Arial" w:hAnsi="Arial" w:cs="Arial"/>
        </w:rPr>
        <w:t xml:space="preserve"> for Recreation and Community Buildings projects</w:t>
      </w:r>
      <w:r w:rsidR="00ED7ABB">
        <w:rPr>
          <w:rFonts w:ascii="Arial" w:hAnsi="Arial" w:cs="Arial"/>
        </w:rPr>
        <w:t>.</w:t>
      </w:r>
      <w:r w:rsidR="00453523">
        <w:rPr>
          <w:rFonts w:ascii="Arial" w:hAnsi="Arial" w:cs="Arial"/>
        </w:rPr>
        <w:t xml:space="preserve">  However, if you’re applying under the Rebuilding Biodiversity theme, the radius of the Biffa operation or landfill site is extended to within 15 miles.</w:t>
      </w:r>
      <w:r w:rsidR="00ED7ABB">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 be within</w:t>
      </w:r>
      <w:r w:rsidR="00ED7ABB">
        <w:rPr>
          <w:rFonts w:ascii="Arial" w:hAnsi="Arial" w:cs="Arial"/>
        </w:rPr>
        <w:t xml:space="preserve"> 10 miles of a landfill site (not necessarily owned by Biffa Group Limited) in England, Wales and Northern Ireland.</w:t>
      </w:r>
      <w:r w:rsidRPr="005D55EC">
        <w:rPr>
          <w:rFonts w:ascii="Arial" w:hAnsi="Arial" w:cs="Arial"/>
        </w:rPr>
        <w:t xml:space="preserve">  All projects must fit within one of the </w:t>
      </w:r>
      <w:r w:rsidR="00ED7ABB">
        <w:rPr>
          <w:rFonts w:ascii="Arial" w:hAnsi="Arial" w:cs="Arial"/>
        </w:rPr>
        <w:t>three</w:t>
      </w:r>
      <w:r w:rsidRPr="005D55EC">
        <w:rPr>
          <w:rFonts w:ascii="Arial" w:hAnsi="Arial" w:cs="Arial"/>
        </w:rPr>
        <w:t xml:space="preserve"> themes listed below</w:t>
      </w:r>
      <w:r w:rsidR="00693DA4">
        <w:rPr>
          <w:rFonts w:ascii="Arial" w:hAnsi="Arial" w:cs="Arial"/>
        </w:rPr>
        <w:t>,</w:t>
      </w:r>
      <w:r w:rsidRPr="005D55EC">
        <w:rPr>
          <w:rFonts w:ascii="Arial" w:hAnsi="Arial" w:cs="Arial"/>
        </w:rPr>
        <w:t xml:space="preserve"> and the total cost of the project must be less than £200,000 including VAT.</w:t>
      </w:r>
    </w:p>
    <w:p w14:paraId="06E66A42" w14:textId="77777777" w:rsidR="0013533F" w:rsidRPr="005D55EC" w:rsidRDefault="0013533F" w:rsidP="0013533F">
      <w:pPr>
        <w:jc w:val="both"/>
        <w:rPr>
          <w:rFonts w:ascii="Arial" w:hAnsi="Arial" w:cs="Arial"/>
        </w:rPr>
      </w:pPr>
    </w:p>
    <w:p w14:paraId="5087133C" w14:textId="77777777" w:rsidR="0013533F" w:rsidRPr="005D55EC" w:rsidRDefault="0013533F" w:rsidP="0013533F">
      <w:pPr>
        <w:jc w:val="both"/>
        <w:rPr>
          <w:rFonts w:ascii="Arial" w:hAnsi="Arial" w:cs="Arial"/>
          <w:bCs/>
        </w:rPr>
      </w:pPr>
      <w:r w:rsidRPr="005D55EC">
        <w:rPr>
          <w:rFonts w:ascii="Arial" w:hAnsi="Arial" w:cs="Arial"/>
          <w:bCs/>
        </w:rPr>
        <w:t xml:space="preserve">Please note you </w:t>
      </w:r>
      <w:r w:rsidR="002D41D9" w:rsidRPr="002D41D9">
        <w:rPr>
          <w:rFonts w:ascii="Arial" w:hAnsi="Arial" w:cs="Arial"/>
          <w:b/>
          <w:bCs/>
        </w:rPr>
        <w:t>cannot re-apply</w:t>
      </w:r>
      <w:r w:rsidRPr="005D55EC">
        <w:rPr>
          <w:rFonts w:ascii="Arial" w:hAnsi="Arial" w:cs="Arial"/>
          <w:bCs/>
        </w:rPr>
        <w:t xml:space="preserve"> for funding on the same site of a previous Biffa Award grant within one year of receiving your final payment.  In addition, we will </w:t>
      </w:r>
      <w:r w:rsidR="00351CCE">
        <w:rPr>
          <w:rFonts w:ascii="Arial" w:hAnsi="Arial" w:cs="Arial"/>
          <w:bCs/>
        </w:rPr>
        <w:t xml:space="preserve">only </w:t>
      </w:r>
      <w:r w:rsidRPr="005D55EC">
        <w:rPr>
          <w:rFonts w:ascii="Arial" w:hAnsi="Arial" w:cs="Arial"/>
          <w:bCs/>
        </w:rPr>
        <w:t xml:space="preserve">accept a </w:t>
      </w:r>
      <w:r w:rsidR="002D41D9" w:rsidRPr="002D41D9">
        <w:rPr>
          <w:rFonts w:ascii="Arial" w:hAnsi="Arial" w:cs="Arial"/>
          <w:b/>
          <w:bCs/>
        </w:rPr>
        <w:t>maximum of two full applications</w:t>
      </w:r>
      <w:r w:rsidRPr="005D55EC">
        <w:rPr>
          <w:rFonts w:ascii="Arial" w:hAnsi="Arial" w:cs="Arial"/>
          <w:bCs/>
        </w:rPr>
        <w:t xml:space="preserve"> per financial</w:t>
      </w:r>
      <w:r w:rsidR="00351CCE">
        <w:rPr>
          <w:rFonts w:ascii="Arial" w:hAnsi="Arial" w:cs="Arial"/>
          <w:bCs/>
        </w:rPr>
        <w:t xml:space="preserve"> year from any one organisation, and only one application per organisation </w:t>
      </w:r>
      <w:r w:rsidR="00B8530C">
        <w:rPr>
          <w:rFonts w:ascii="Arial" w:hAnsi="Arial" w:cs="Arial"/>
          <w:bCs/>
        </w:rPr>
        <w:t>will</w:t>
      </w:r>
      <w:r w:rsidR="00351CCE">
        <w:rPr>
          <w:rFonts w:ascii="Arial" w:hAnsi="Arial" w:cs="Arial"/>
          <w:bCs/>
        </w:rPr>
        <w:t xml:space="preserve"> be considered at any Board meeting.</w:t>
      </w:r>
    </w:p>
    <w:p w14:paraId="68F9B38B" w14:textId="77777777" w:rsidR="0013533F" w:rsidRPr="005D55EC" w:rsidRDefault="0013533F" w:rsidP="0013533F">
      <w:pPr>
        <w:jc w:val="both"/>
        <w:rPr>
          <w:rFonts w:ascii="Arial" w:hAnsi="Arial" w:cs="Arial"/>
        </w:rPr>
      </w:pPr>
    </w:p>
    <w:p w14:paraId="4E69D807" w14:textId="6655DB0F" w:rsidR="0013533F" w:rsidRPr="005D55EC" w:rsidRDefault="0013533F" w:rsidP="0013533F">
      <w:pPr>
        <w:jc w:val="both"/>
        <w:rPr>
          <w:rFonts w:ascii="Arial" w:hAnsi="Arial" w:cs="Arial"/>
        </w:rPr>
      </w:pPr>
      <w:r w:rsidRPr="005D55EC">
        <w:rPr>
          <w:rFonts w:ascii="Arial" w:hAnsi="Arial" w:cs="Arial"/>
        </w:rPr>
        <w:t xml:space="preserve">We require that a project </w:t>
      </w:r>
      <w:r w:rsidR="00334F57">
        <w:rPr>
          <w:rFonts w:ascii="Arial" w:hAnsi="Arial" w:cs="Arial"/>
        </w:rPr>
        <w:t>has started and can</w:t>
      </w:r>
      <w:r w:rsidRPr="005D55EC">
        <w:rPr>
          <w:rFonts w:ascii="Arial" w:hAnsi="Arial" w:cs="Arial"/>
        </w:rPr>
        <w:t xml:space="preserve"> make </w:t>
      </w:r>
      <w:r>
        <w:rPr>
          <w:rFonts w:ascii="Arial" w:hAnsi="Arial" w:cs="Arial"/>
        </w:rPr>
        <w:t>their</w:t>
      </w:r>
      <w:r w:rsidRPr="005D55EC">
        <w:rPr>
          <w:rFonts w:ascii="Arial" w:hAnsi="Arial" w:cs="Arial"/>
        </w:rPr>
        <w:t xml:space="preserve"> first financial claim within six months of </w:t>
      </w:r>
      <w:r w:rsidR="00266E5E">
        <w:rPr>
          <w:rFonts w:ascii="Arial" w:hAnsi="Arial" w:cs="Arial"/>
        </w:rPr>
        <w:t>a formal fundin</w:t>
      </w:r>
      <w:bookmarkStart w:id="0" w:name="_GoBack"/>
      <w:bookmarkEnd w:id="0"/>
      <w:r w:rsidR="00266E5E">
        <w:rPr>
          <w:rFonts w:ascii="Arial" w:hAnsi="Arial" w:cs="Arial"/>
        </w:rPr>
        <w:t>g offer</w:t>
      </w:r>
      <w:r w:rsidRPr="005D55EC">
        <w:rPr>
          <w:rFonts w:ascii="Arial" w:hAnsi="Arial" w:cs="Arial"/>
        </w:rPr>
        <w:t xml:space="preserve">.  All projects are expected to complete and submit their final claim within one year of receiving </w:t>
      </w:r>
      <w:r>
        <w:rPr>
          <w:rFonts w:ascii="Arial" w:hAnsi="Arial" w:cs="Arial"/>
        </w:rPr>
        <w:t>that offer.</w:t>
      </w:r>
      <w:r w:rsidRPr="005D55EC">
        <w:rPr>
          <w:rFonts w:ascii="Arial" w:hAnsi="Arial" w:cs="Arial"/>
        </w:rPr>
        <w:t xml:space="preserve"> </w:t>
      </w:r>
      <w:r>
        <w:rPr>
          <w:rFonts w:ascii="Arial" w:hAnsi="Arial" w:cs="Arial"/>
        </w:rPr>
        <w:t xml:space="preserve"> In addition, </w:t>
      </w:r>
      <w:r w:rsidRPr="005D55EC">
        <w:rPr>
          <w:rFonts w:ascii="Arial" w:hAnsi="Arial" w:cs="Arial"/>
        </w:rPr>
        <w:t>Rebuilding Biodiversity projects are expected to complete and submit their final claim within 1</w:t>
      </w:r>
      <w:r w:rsidR="00BE1B83">
        <w:rPr>
          <w:rFonts w:ascii="Arial" w:hAnsi="Arial" w:cs="Arial"/>
        </w:rPr>
        <w:t>2</w:t>
      </w:r>
      <w:r w:rsidRPr="005D55EC">
        <w:rPr>
          <w:rFonts w:ascii="Arial" w:hAnsi="Arial" w:cs="Arial"/>
        </w:rPr>
        <w:t xml:space="preserve"> months of receiving a </w:t>
      </w:r>
      <w:r w:rsidR="00266E5E">
        <w:rPr>
          <w:rFonts w:ascii="Arial" w:hAnsi="Arial" w:cs="Arial"/>
        </w:rPr>
        <w:t xml:space="preserve">formal </w:t>
      </w:r>
      <w:r>
        <w:rPr>
          <w:rFonts w:ascii="Arial" w:hAnsi="Arial" w:cs="Arial"/>
        </w:rPr>
        <w:t>funding offer</w:t>
      </w:r>
      <w:r w:rsidRPr="005D55EC">
        <w:rPr>
          <w:rFonts w:ascii="Arial" w:hAnsi="Arial" w:cs="Arial"/>
        </w:rPr>
        <w:t>.  No extensions to these timescales can be given.</w:t>
      </w:r>
    </w:p>
    <w:p w14:paraId="4D915A09" w14:textId="77777777" w:rsidR="00B64E19" w:rsidRDefault="00B64E19">
      <w:pPr>
        <w:rPr>
          <w:rStyle w:val="IntenseEmphasis"/>
          <w:rFonts w:ascii="Arial" w:hAnsi="Arial" w:cs="Arial"/>
          <w:b w:val="0"/>
          <w:i w:val="0"/>
        </w:rPr>
      </w:pPr>
    </w:p>
    <w:p w14:paraId="5C37EEC6" w14:textId="77777777" w:rsidR="00B64E19" w:rsidRDefault="002D41D9">
      <w:pPr>
        <w:spacing w:after="120"/>
        <w:jc w:val="both"/>
        <w:rPr>
          <w:rStyle w:val="IntenseEmphasis"/>
          <w:rFonts w:asciiTheme="majorHAnsi" w:hAnsiTheme="majorHAnsi"/>
        </w:rPr>
      </w:pPr>
      <w:r>
        <w:rPr>
          <w:rStyle w:val="IntenseEmphasis"/>
          <w:rFonts w:asciiTheme="majorHAnsi" w:hAnsiTheme="majorHAnsi"/>
        </w:rPr>
        <w:t>We do not fund:</w:t>
      </w:r>
    </w:p>
    <w:p w14:paraId="68D00429" w14:textId="09B1C1E9" w:rsidR="0010016F" w:rsidRPr="005D55EC" w:rsidRDefault="0010016F" w:rsidP="008F567F">
      <w:pPr>
        <w:jc w:val="both"/>
        <w:rPr>
          <w:rFonts w:ascii="Arial" w:hAnsi="Arial" w:cs="Arial"/>
          <w:b/>
        </w:rPr>
      </w:pPr>
      <w:r w:rsidRPr="005D55EC">
        <w:rPr>
          <w:rFonts w:ascii="Arial" w:hAnsi="Arial" w:cs="Arial"/>
        </w:rPr>
        <w:t xml:space="preserve">The following list is not exhaustive but contains important details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Our criteria can also be found on our website, or you may prefer to contact us directly on 01636 670000 / </w:t>
      </w:r>
      <w:hyperlink r:id="rId8" w:history="1">
        <w:r w:rsidR="00BA6C48" w:rsidRPr="003C3A11">
          <w:rPr>
            <w:rStyle w:val="Hyperlink"/>
            <w:rFonts w:ascii="Arial" w:hAnsi="Arial" w:cs="Arial"/>
          </w:rPr>
          <w:t>biffa-award@wildlifetrusts.org</w:t>
        </w:r>
      </w:hyperlink>
      <w:r w:rsidRPr="005D55EC">
        <w:rPr>
          <w:rFonts w:ascii="Arial" w:hAnsi="Arial" w:cs="Arial"/>
        </w:rPr>
        <w:t xml:space="preserve">.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lastRenderedPageBreak/>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9"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4F8C2DA2"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Pr="00E75E93">
        <w:rPr>
          <w:rFonts w:ascii="Arial" w:hAnsi="Arial" w:cs="Arial"/>
        </w:rPr>
        <w:t>10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19EB56DC" w14:textId="77777777" w:rsidR="00584FFB" w:rsidRPr="005D55EC" w:rsidRDefault="00584FFB" w:rsidP="008F567F">
      <w:pPr>
        <w:numPr>
          <w:ilvl w:val="0"/>
          <w:numId w:val="3"/>
        </w:numPr>
        <w:jc w:val="both"/>
        <w:rPr>
          <w:rFonts w:ascii="Arial" w:hAnsi="Arial" w:cs="Arial"/>
        </w:rPr>
      </w:pPr>
      <w:r>
        <w:rPr>
          <w:rFonts w:ascii="Arial" w:hAnsi="Arial" w:cs="Arial"/>
        </w:rPr>
        <w:t>Projects where no formal lease</w:t>
      </w:r>
      <w:r w:rsidR="007109FA">
        <w:rPr>
          <w:rFonts w:ascii="Arial" w:hAnsi="Arial" w:cs="Arial"/>
        </w:rPr>
        <w:t>,</w:t>
      </w:r>
      <w:r>
        <w:rPr>
          <w:rFonts w:ascii="Arial" w:hAnsi="Arial" w:cs="Arial"/>
        </w:rPr>
        <w:t xml:space="preserve"> with </w:t>
      </w:r>
      <w:r w:rsidR="007109FA">
        <w:rPr>
          <w:rFonts w:ascii="Arial" w:hAnsi="Arial" w:cs="Arial"/>
        </w:rPr>
        <w:t xml:space="preserve">less than </w:t>
      </w:r>
      <w:r>
        <w:rPr>
          <w:rFonts w:ascii="Arial" w:hAnsi="Arial" w:cs="Arial"/>
        </w:rPr>
        <w:t>10 years</w:t>
      </w:r>
      <w:r w:rsidR="007109FA">
        <w:rPr>
          <w:rFonts w:ascii="Arial" w:hAnsi="Arial" w:cs="Arial"/>
        </w:rPr>
        <w:t xml:space="preserve"> remaining,</w:t>
      </w:r>
      <w:r>
        <w:rPr>
          <w:rFonts w:ascii="Arial" w:hAnsi="Arial" w:cs="Arial"/>
        </w:rPr>
        <w:t xml:space="preserve"> is in place </w:t>
      </w:r>
    </w:p>
    <w:p w14:paraId="746FFBE7" w14:textId="77777777" w:rsidR="0010016F" w:rsidRDefault="0010016F" w:rsidP="008F567F">
      <w:pPr>
        <w:numPr>
          <w:ilvl w:val="0"/>
          <w:numId w:val="3"/>
        </w:numPr>
        <w:jc w:val="both"/>
        <w:rPr>
          <w:rFonts w:ascii="Arial" w:hAnsi="Arial" w:cs="Arial"/>
        </w:rPr>
      </w:pPr>
      <w:r w:rsidRPr="005D55EC">
        <w:rPr>
          <w:rFonts w:ascii="Arial" w:hAnsi="Arial" w:cs="Arial"/>
        </w:rPr>
        <w:t xml:space="preserve">Projects more than </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 (</w:t>
      </w:r>
      <w:r w:rsidR="00441F5E">
        <w:rPr>
          <w:rFonts w:ascii="Arial" w:hAnsi="Arial" w:cs="Arial"/>
        </w:rPr>
        <w:t>15</w:t>
      </w:r>
      <w:r w:rsidR="00441F5E" w:rsidRPr="005D55EC">
        <w:rPr>
          <w:rFonts w:ascii="Arial" w:hAnsi="Arial" w:cs="Arial"/>
        </w:rPr>
        <w:t xml:space="preserve"> </w:t>
      </w:r>
      <w:r w:rsidRPr="005D55EC">
        <w:rPr>
          <w:rFonts w:ascii="Arial" w:hAnsi="Arial" w:cs="Arial"/>
        </w:rPr>
        <w:t>miles for Rebuilding Biodiversity</w:t>
      </w:r>
      <w:r w:rsidR="00372B31">
        <w:rPr>
          <w:rFonts w:ascii="Arial" w:hAnsi="Arial" w:cs="Arial"/>
        </w:rPr>
        <w:t xml:space="preserve"> projects</w:t>
      </w:r>
      <w:r w:rsidRPr="005D55EC">
        <w:rPr>
          <w:rFonts w:ascii="Arial" w:hAnsi="Arial" w:cs="Arial"/>
        </w:rPr>
        <w:t>)</w:t>
      </w:r>
    </w:p>
    <w:p w14:paraId="071FBFC9" w14:textId="3367E7F3" w:rsidR="003C2E07" w:rsidRPr="005D55EC" w:rsidRDefault="00453523" w:rsidP="008F567F">
      <w:pPr>
        <w:numPr>
          <w:ilvl w:val="0"/>
          <w:numId w:val="3"/>
        </w:numPr>
        <w:jc w:val="both"/>
        <w:rPr>
          <w:rFonts w:ascii="Arial" w:hAnsi="Arial" w:cs="Arial"/>
        </w:rPr>
      </w:pPr>
      <w:r>
        <w:rPr>
          <w:rFonts w:ascii="Arial" w:hAnsi="Arial" w:cs="Arial"/>
        </w:rPr>
        <w:t xml:space="preserve">Recreation and Community Building </w:t>
      </w:r>
      <w:r w:rsidR="003C2E07">
        <w:rPr>
          <w:rFonts w:ascii="Arial" w:hAnsi="Arial" w:cs="Arial"/>
        </w:rPr>
        <w:t>Projects more than 10 miles from an active 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79D01B00" w14:textId="77777777" w:rsidR="0010016F" w:rsidRPr="005D55EC" w:rsidRDefault="0010016F" w:rsidP="008F567F">
      <w:pPr>
        <w:numPr>
          <w:ilvl w:val="0"/>
          <w:numId w:val="3"/>
        </w:numPr>
        <w:ind w:right="-90"/>
        <w:jc w:val="both"/>
        <w:rPr>
          <w:rFonts w:ascii="Arial" w:hAnsi="Arial" w:cs="Arial"/>
        </w:rPr>
      </w:pPr>
      <w:r w:rsidRPr="005D55EC">
        <w:rPr>
          <w:rFonts w:ascii="Arial" w:hAnsi="Arial" w:cs="Arial"/>
        </w:rPr>
        <w:t>Projects with a total cost of more than £200,000</w:t>
      </w:r>
      <w:r w:rsidR="00B163AB">
        <w:rPr>
          <w:rFonts w:ascii="Arial" w:hAnsi="Arial" w:cs="Arial"/>
        </w:rPr>
        <w:t xml:space="preserve"> including VAT</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Alterations to buildings in order to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49CA7C6E"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p>
    <w:p w14:paraId="4FCF4CBA" w14:textId="77777777"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purely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520D172C" w:rsidR="005E29F8" w:rsidRPr="005D55EC" w:rsidRDefault="005E29F8" w:rsidP="008F567F">
      <w:pPr>
        <w:numPr>
          <w:ilvl w:val="0"/>
          <w:numId w:val="3"/>
        </w:numPr>
        <w:spacing w:before="100" w:beforeAutospacing="1"/>
        <w:jc w:val="both"/>
        <w:rPr>
          <w:rFonts w:ascii="Arial" w:hAnsi="Arial" w:cs="Arial"/>
        </w:rPr>
      </w:pPr>
      <w:r w:rsidRPr="005D55EC">
        <w:rPr>
          <w:rFonts w:ascii="Arial" w:hAnsi="Arial" w:cs="Arial"/>
        </w:rPr>
        <w:t>Purely church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Energy saving or green technology based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0847D59B" w:rsidR="0010016F" w:rsidRPr="005D55EC"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 or be in touch with you directly if you have an application that is being considered by us.</w:t>
      </w:r>
      <w:r w:rsidR="00CD16D2">
        <w:rPr>
          <w:rFonts w:ascii="Arial" w:hAnsi="Arial" w:cs="Arial"/>
        </w:rPr>
        <w:t xml:space="preserve">  We aim to give three </w:t>
      </w:r>
      <w:r w:rsidR="00334F57">
        <w:rPr>
          <w:rFonts w:ascii="Arial" w:hAnsi="Arial" w:cs="Arial"/>
        </w:rPr>
        <w:t>months’ notice</w:t>
      </w:r>
      <w:r w:rsidR="00CD16D2">
        <w:rPr>
          <w:rFonts w:ascii="Arial" w:hAnsi="Arial" w:cs="Arial"/>
        </w:rPr>
        <w:t xml:space="preserve"> about any changes where possible.</w:t>
      </w:r>
    </w:p>
    <w:p w14:paraId="47431FCE" w14:textId="77777777" w:rsidR="0010016F" w:rsidRPr="005D55EC" w:rsidRDefault="0010016F" w:rsidP="008F567F">
      <w:pPr>
        <w:jc w:val="both"/>
        <w:rPr>
          <w:rFonts w:ascii="Arial" w:hAnsi="Arial" w:cs="Arial"/>
          <w:bCs/>
        </w:rPr>
      </w:pPr>
    </w:p>
    <w:p w14:paraId="19735315" w14:textId="42D19717" w:rsidR="00F6781B" w:rsidRPr="005D55EC" w:rsidRDefault="0010016F" w:rsidP="008F567F">
      <w:pPr>
        <w:jc w:val="both"/>
        <w:rPr>
          <w:rFonts w:ascii="Arial" w:hAnsi="Arial" w:cs="Arial"/>
        </w:rPr>
      </w:pPr>
      <w:r w:rsidRPr="005D55EC">
        <w:rPr>
          <w:rFonts w:ascii="Arial" w:hAnsi="Arial" w:cs="Arial"/>
        </w:rPr>
        <w:t>I</w:t>
      </w:r>
      <w:r w:rsidR="00B833C5" w:rsidRPr="005D55EC">
        <w:rPr>
          <w:rFonts w:ascii="Arial" w:hAnsi="Arial" w:cs="Arial"/>
        </w:rPr>
        <w:t xml:space="preserve">n common with most funders, </w:t>
      </w:r>
      <w:r w:rsidR="009D48AB">
        <w:rPr>
          <w:rFonts w:ascii="Arial" w:hAnsi="Arial" w:cs="Arial"/>
        </w:rPr>
        <w:t>Biffa Award</w:t>
      </w:r>
      <w:r w:rsidR="00283DE5">
        <w:rPr>
          <w:rFonts w:ascii="Arial" w:hAnsi="Arial" w:cs="Arial"/>
        </w:rPr>
        <w:t xml:space="preserve"> receive</w:t>
      </w:r>
      <w:r w:rsidR="009D48AB">
        <w:rPr>
          <w:rFonts w:ascii="Arial" w:hAnsi="Arial" w:cs="Arial"/>
        </w:rPr>
        <w:t>s</w:t>
      </w:r>
      <w:r w:rsidR="00283DE5">
        <w:rPr>
          <w:rFonts w:ascii="Arial" w:hAnsi="Arial" w:cs="Arial"/>
        </w:rPr>
        <w:t xml:space="preserve"> far more applications than we are</w:t>
      </w:r>
      <w:r w:rsidR="00B833C5" w:rsidRPr="005D55EC">
        <w:rPr>
          <w:rFonts w:ascii="Arial" w:hAnsi="Arial" w:cs="Arial"/>
        </w:rPr>
        <w:t xml:space="preserve"> able to fund.  We strongly recommend that </w:t>
      </w:r>
      <w:r w:rsidR="00283DE5">
        <w:rPr>
          <w:rFonts w:ascii="Arial" w:hAnsi="Arial" w:cs="Arial"/>
        </w:rPr>
        <w:t>you</w:t>
      </w:r>
      <w:r w:rsidR="00B833C5" w:rsidRPr="005D55EC">
        <w:rPr>
          <w:rFonts w:ascii="Arial" w:hAnsi="Arial" w:cs="Arial"/>
        </w:rPr>
        <w:t xml:space="preserve"> only apply when the project is in a position to start quickly - </w:t>
      </w:r>
      <w:r w:rsidR="00283DE5">
        <w:rPr>
          <w:rFonts w:ascii="Arial" w:hAnsi="Arial" w:cs="Arial"/>
        </w:rPr>
        <w:t>we</w:t>
      </w:r>
      <w:r w:rsidR="00B833C5" w:rsidRPr="005D55EC">
        <w:rPr>
          <w:rFonts w:ascii="Arial" w:hAnsi="Arial" w:cs="Arial"/>
        </w:rPr>
        <w:t xml:space="preserve"> will give preference to projects that apply for their total costs, or projects that have already secured </w:t>
      </w:r>
      <w:r w:rsidR="00394AD3" w:rsidRPr="005D55EC">
        <w:rPr>
          <w:rFonts w:ascii="Arial" w:hAnsi="Arial" w:cs="Arial"/>
        </w:rPr>
        <w:t>the majority</w:t>
      </w:r>
      <w:r w:rsidR="00B833C5" w:rsidRPr="005D55EC">
        <w:rPr>
          <w:rFonts w:ascii="Arial" w:hAnsi="Arial" w:cs="Arial"/>
        </w:rPr>
        <w:t xml:space="preserve"> of </w:t>
      </w:r>
      <w:r w:rsidR="00D34727">
        <w:rPr>
          <w:rFonts w:ascii="Arial" w:hAnsi="Arial" w:cs="Arial"/>
        </w:rPr>
        <w:t>match</w:t>
      </w:r>
      <w:r w:rsidR="00D34727" w:rsidRPr="005D55EC">
        <w:rPr>
          <w:rFonts w:ascii="Arial" w:hAnsi="Arial" w:cs="Arial"/>
        </w:rPr>
        <w:t xml:space="preserve"> </w:t>
      </w:r>
      <w:r w:rsidR="00B833C5" w:rsidRPr="005D55EC">
        <w:rPr>
          <w:rFonts w:ascii="Arial" w:hAnsi="Arial" w:cs="Arial"/>
        </w:rPr>
        <w:t>funding needed</w:t>
      </w:r>
      <w:r w:rsidR="00D34727">
        <w:rPr>
          <w:rFonts w:ascii="Arial" w:hAnsi="Arial" w:cs="Arial"/>
        </w:rPr>
        <w:t xml:space="preserve"> to deliver the project</w:t>
      </w:r>
      <w:r w:rsidR="00B833C5" w:rsidRPr="005D55EC">
        <w:rPr>
          <w:rFonts w:ascii="Arial" w:hAnsi="Arial" w:cs="Arial"/>
        </w:rPr>
        <w:t xml:space="preserve">.  </w:t>
      </w:r>
      <w:r w:rsidR="009D48AB">
        <w:rPr>
          <w:rFonts w:ascii="Arial" w:hAnsi="Arial" w:cs="Arial"/>
        </w:rPr>
        <w:t>The Board</w:t>
      </w:r>
      <w:r w:rsidR="00D34727">
        <w:rPr>
          <w:rFonts w:ascii="Arial" w:hAnsi="Arial" w:cs="Arial"/>
        </w:rPr>
        <w:t xml:space="preserve"> may</w:t>
      </w:r>
      <w:r w:rsidR="00B833C5" w:rsidRPr="005D55EC">
        <w:rPr>
          <w:rFonts w:ascii="Arial" w:hAnsi="Arial" w:cs="Arial"/>
        </w:rPr>
        <w:t xml:space="preserve"> delay a decision or reject the application outright if </w:t>
      </w:r>
      <w:r w:rsidR="009D48AB">
        <w:rPr>
          <w:rFonts w:ascii="Arial" w:hAnsi="Arial" w:cs="Arial"/>
        </w:rPr>
        <w:t>it</w:t>
      </w:r>
      <w:r w:rsidR="00D34727" w:rsidRPr="005D55EC">
        <w:rPr>
          <w:rFonts w:ascii="Arial" w:hAnsi="Arial" w:cs="Arial"/>
        </w:rPr>
        <w:t xml:space="preserve"> </w:t>
      </w:r>
      <w:r w:rsidR="00B833C5" w:rsidRPr="005D55EC">
        <w:rPr>
          <w:rFonts w:ascii="Arial" w:hAnsi="Arial" w:cs="Arial"/>
        </w:rPr>
        <w:t>feel</w:t>
      </w:r>
      <w:r w:rsidR="009D48AB">
        <w:rPr>
          <w:rFonts w:ascii="Arial" w:hAnsi="Arial" w:cs="Arial"/>
        </w:rPr>
        <w:t>s</w:t>
      </w:r>
      <w:r w:rsidR="00B833C5" w:rsidRPr="005D55EC">
        <w:rPr>
          <w:rFonts w:ascii="Arial" w:hAnsi="Arial" w:cs="Arial"/>
        </w:rPr>
        <w:t xml:space="preserve"> that an application is premature.  </w:t>
      </w:r>
    </w:p>
    <w:p w14:paraId="7847177B" w14:textId="77777777" w:rsidR="00ED51B3" w:rsidRDefault="00ED51B3">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14:paraId="5A5CB521" w14:textId="77777777" w:rsidR="00EF1510" w:rsidRDefault="00EF1510">
      <w:pPr>
        <w:pStyle w:val="Title"/>
        <w:jc w:val="both"/>
        <w:rPr>
          <w:sz w:val="28"/>
          <w:szCs w:val="28"/>
        </w:rPr>
      </w:pPr>
    </w:p>
    <w:p w14:paraId="319D9F1C" w14:textId="77777777" w:rsidR="00FE7990" w:rsidRDefault="00AB0B10">
      <w:pPr>
        <w:pStyle w:val="Title"/>
        <w:jc w:val="both"/>
        <w:rPr>
          <w:sz w:val="28"/>
          <w:szCs w:val="28"/>
        </w:rPr>
      </w:pPr>
      <w:r w:rsidRPr="00AB0B10">
        <w:rPr>
          <w:sz w:val="28"/>
          <w:szCs w:val="28"/>
        </w:rPr>
        <w:t>THEMES</w:t>
      </w:r>
    </w:p>
    <w:p w14:paraId="06EDD323" w14:textId="77777777" w:rsidR="00D578BF" w:rsidRDefault="00AB0B10" w:rsidP="009F3C8D">
      <w:pPr>
        <w:spacing w:after="120"/>
        <w:jc w:val="both"/>
        <w:outlineLvl w:val="0"/>
        <w:rPr>
          <w:rStyle w:val="IntenseEmphasis"/>
          <w:rFonts w:asciiTheme="majorHAnsi" w:hAnsiTheme="majorHAnsi"/>
        </w:rPr>
      </w:pPr>
      <w:r w:rsidRPr="00AB0B10">
        <w:rPr>
          <w:rStyle w:val="IntenseEmphasis"/>
          <w:rFonts w:asciiTheme="majorHAnsi" w:hAnsiTheme="majorHAnsi"/>
        </w:rPr>
        <w:t>Community Buildings</w:t>
      </w:r>
    </w:p>
    <w:p w14:paraId="6CC990A5" w14:textId="77777777" w:rsidR="005E29F8" w:rsidRPr="005D55EC" w:rsidRDefault="005E29F8" w:rsidP="00D578BF">
      <w:pPr>
        <w:jc w:val="both"/>
        <w:outlineLvl w:val="0"/>
        <w:rPr>
          <w:rFonts w:ascii="Arial" w:hAnsi="Arial" w:cs="Arial"/>
        </w:rPr>
      </w:pPr>
      <w:r w:rsidRPr="005D55EC">
        <w:rPr>
          <w:rFonts w:ascii="Arial" w:hAnsi="Arial" w:cs="Arial"/>
        </w:rPr>
        <w:t>Biffa Award aims to provide and improve community buildings such as v</w:t>
      </w:r>
      <w:r w:rsidR="00693DA4">
        <w:rPr>
          <w:rFonts w:ascii="Arial" w:hAnsi="Arial" w:cs="Arial"/>
        </w:rPr>
        <w:t>illage halls, community centres and</w:t>
      </w:r>
      <w:r w:rsidRPr="005D55EC">
        <w:rPr>
          <w:rFonts w:ascii="Arial" w:hAnsi="Arial" w:cs="Arial"/>
        </w:rPr>
        <w:t xml:space="preserve"> church halls to act as mechanisms for community involvement.  Priority is given to those projects that enhance, maintain or introduce real community led social, economic or environmental improvements.</w:t>
      </w:r>
      <w:r w:rsidR="00F85596">
        <w:rPr>
          <w:rFonts w:ascii="Arial" w:hAnsi="Arial" w:cs="Arial"/>
        </w:rPr>
        <w:t xml:space="preserve">  Projects which fall within this description will be registered under the ENTRUST category D.</w:t>
      </w:r>
    </w:p>
    <w:p w14:paraId="0BBF0D38" w14:textId="77777777" w:rsidR="005E29F8" w:rsidRPr="005D55EC" w:rsidRDefault="005E29F8" w:rsidP="008F567F">
      <w:pPr>
        <w:pStyle w:val="BodyTextIndent3"/>
        <w:spacing w:after="0"/>
        <w:ind w:left="0"/>
        <w:jc w:val="both"/>
        <w:rPr>
          <w:rFonts w:ascii="Arial" w:hAnsi="Arial" w:cs="Arial"/>
          <w:sz w:val="24"/>
          <w:szCs w:val="24"/>
        </w:rPr>
      </w:pPr>
    </w:p>
    <w:p w14:paraId="3B6AD9D0" w14:textId="77777777" w:rsidR="00FE7990" w:rsidRDefault="005E29F8" w:rsidP="009F3C8D">
      <w:pPr>
        <w:pStyle w:val="BodyTextIndent3"/>
        <w:spacing w:after="0"/>
        <w:ind w:left="0"/>
        <w:jc w:val="both"/>
        <w:rPr>
          <w:rFonts w:ascii="Arial" w:hAnsi="Arial" w:cs="Arial"/>
          <w:sz w:val="24"/>
          <w:szCs w:val="24"/>
        </w:rPr>
      </w:pPr>
      <w:r w:rsidRPr="005D55EC">
        <w:rPr>
          <w:rFonts w:ascii="Arial" w:hAnsi="Arial" w:cs="Arial"/>
          <w:sz w:val="24"/>
          <w:szCs w:val="24"/>
        </w:rPr>
        <w:t>Applications for repair or maintenance of churches must be able to demonstrate wider community benefit.</w:t>
      </w:r>
    </w:p>
    <w:p w14:paraId="708D2EA2" w14:textId="77777777" w:rsidR="005E29F8" w:rsidRPr="005D55EC" w:rsidRDefault="005E29F8" w:rsidP="00D64189">
      <w:pPr>
        <w:tabs>
          <w:tab w:val="left" w:pos="6513"/>
        </w:tabs>
        <w:jc w:val="both"/>
        <w:rPr>
          <w:rFonts w:ascii="Arial" w:hAnsi="Arial" w:cs="Arial"/>
        </w:rPr>
      </w:pPr>
    </w:p>
    <w:p w14:paraId="7342F808" w14:textId="77777777" w:rsidR="00FE7990"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Rebuilding Biodiversity</w:t>
      </w:r>
    </w:p>
    <w:p w14:paraId="6B323C6C" w14:textId="77777777" w:rsidR="005E29F8" w:rsidRPr="005D55EC" w:rsidRDefault="005E29F8" w:rsidP="008F567F">
      <w:pPr>
        <w:pStyle w:val="CommentText"/>
        <w:jc w:val="both"/>
        <w:rPr>
          <w:rFonts w:ascii="Arial" w:hAnsi="Arial" w:cs="Arial"/>
          <w:b/>
          <w:bCs/>
          <w:sz w:val="24"/>
          <w:szCs w:val="24"/>
        </w:rPr>
      </w:pPr>
      <w:r w:rsidRPr="005D55EC">
        <w:rPr>
          <w:rFonts w:ascii="Arial" w:hAnsi="Arial" w:cs="Arial"/>
          <w:sz w:val="24"/>
          <w:szCs w:val="24"/>
        </w:rPr>
        <w:t>Biodiversity is the variety of living things and includes all species of plants and animals and the natural systems (or habitats) that support them.</w:t>
      </w:r>
      <w:r w:rsidR="00235F42">
        <w:rPr>
          <w:rFonts w:ascii="Arial" w:hAnsi="Arial" w:cs="Arial"/>
          <w:sz w:val="24"/>
          <w:szCs w:val="24"/>
        </w:rPr>
        <w:t xml:space="preserve"> </w:t>
      </w:r>
      <w:r w:rsidRPr="005D55EC">
        <w:rPr>
          <w:rFonts w:ascii="Arial" w:hAnsi="Arial" w:cs="Arial"/>
          <w:sz w:val="24"/>
          <w:szCs w:val="24"/>
        </w:rPr>
        <w:t xml:space="preserve"> It is important that we protect and enhance our environment so that it can adapt to threats such as climate change. </w:t>
      </w:r>
      <w:r w:rsidR="00391886">
        <w:rPr>
          <w:rFonts w:ascii="Arial" w:hAnsi="Arial" w:cs="Arial"/>
          <w:sz w:val="24"/>
          <w:szCs w:val="24"/>
        </w:rPr>
        <w:t xml:space="preserve"> </w:t>
      </w:r>
      <w:r w:rsidRPr="005D55EC">
        <w:rPr>
          <w:rFonts w:ascii="Arial" w:hAnsi="Arial" w:cs="Arial"/>
          <w:sz w:val="24"/>
          <w:szCs w:val="24"/>
        </w:rPr>
        <w:t xml:space="preserve">We will </w:t>
      </w:r>
      <w:r w:rsidR="00235F42">
        <w:rPr>
          <w:rFonts w:ascii="Arial" w:hAnsi="Arial" w:cs="Arial"/>
          <w:sz w:val="24"/>
          <w:szCs w:val="24"/>
        </w:rPr>
        <w:t>ask you to submit</w:t>
      </w:r>
      <w:r w:rsidR="00235F42" w:rsidRPr="005D55EC">
        <w:rPr>
          <w:rFonts w:ascii="Arial" w:hAnsi="Arial" w:cs="Arial"/>
          <w:sz w:val="24"/>
          <w:szCs w:val="24"/>
        </w:rPr>
        <w:t xml:space="preserve"> </w:t>
      </w:r>
      <w:r w:rsidRPr="005D55EC">
        <w:rPr>
          <w:rFonts w:ascii="Arial" w:hAnsi="Arial" w:cs="Arial"/>
          <w:sz w:val="24"/>
          <w:szCs w:val="24"/>
        </w:rPr>
        <w:t>a list of habitat types and species being conserved or protected</w:t>
      </w:r>
      <w:r w:rsidR="00235F42">
        <w:rPr>
          <w:rFonts w:ascii="Arial" w:hAnsi="Arial" w:cs="Arial"/>
          <w:sz w:val="24"/>
          <w:szCs w:val="24"/>
        </w:rPr>
        <w:t xml:space="preserve"> via your project</w:t>
      </w:r>
      <w:r w:rsidRPr="005D55EC">
        <w:rPr>
          <w:rFonts w:ascii="Arial" w:hAnsi="Arial" w:cs="Arial"/>
          <w:sz w:val="24"/>
          <w:szCs w:val="24"/>
        </w:rPr>
        <w:t xml:space="preserve">. </w:t>
      </w:r>
      <w:r w:rsidR="00235F42">
        <w:rPr>
          <w:rFonts w:ascii="Arial" w:hAnsi="Arial" w:cs="Arial"/>
          <w:sz w:val="24"/>
          <w:szCs w:val="24"/>
        </w:rPr>
        <w:t xml:space="preserve"> </w:t>
      </w:r>
      <w:r w:rsidRPr="005D55EC">
        <w:rPr>
          <w:rFonts w:ascii="Arial" w:hAnsi="Arial" w:cs="Arial"/>
          <w:bCs/>
          <w:sz w:val="24"/>
          <w:szCs w:val="24"/>
        </w:rPr>
        <w:t>Projects which fall within this description will be registered under the ENTRUST category DA.</w:t>
      </w:r>
      <w:r w:rsidRPr="005D55EC">
        <w:rPr>
          <w:rFonts w:ascii="Arial" w:hAnsi="Arial" w:cs="Arial"/>
          <w:b/>
          <w:bCs/>
          <w:sz w:val="24"/>
          <w:szCs w:val="24"/>
        </w:rPr>
        <w:t xml:space="preserve">   </w:t>
      </w:r>
    </w:p>
    <w:p w14:paraId="0144DC45" w14:textId="77777777" w:rsidR="005E29F8" w:rsidRPr="005D55EC" w:rsidRDefault="005E29F8" w:rsidP="008F567F">
      <w:pPr>
        <w:pStyle w:val="CommentText"/>
        <w:jc w:val="both"/>
        <w:rPr>
          <w:rFonts w:ascii="Arial" w:hAnsi="Arial" w:cs="Arial"/>
          <w:b/>
          <w:bCs/>
          <w:sz w:val="24"/>
          <w:szCs w:val="24"/>
        </w:rPr>
      </w:pPr>
    </w:p>
    <w:p w14:paraId="49C2FF3C" w14:textId="77777777" w:rsidR="005E29F8" w:rsidRPr="005D55EC" w:rsidRDefault="00551ADD" w:rsidP="008F567F">
      <w:pPr>
        <w:widowControl w:val="0"/>
        <w:jc w:val="both"/>
        <w:rPr>
          <w:rFonts w:ascii="Arial" w:hAnsi="Arial" w:cs="Arial"/>
        </w:rPr>
      </w:pPr>
      <w:r w:rsidRPr="005D55EC">
        <w:rPr>
          <w:rFonts w:ascii="Arial" w:hAnsi="Arial" w:cs="Arial"/>
        </w:rPr>
        <w:t>We</w:t>
      </w:r>
      <w:r w:rsidR="005E29F8" w:rsidRPr="005D55EC">
        <w:rPr>
          <w:rFonts w:ascii="Arial" w:hAnsi="Arial" w:cs="Arial"/>
        </w:rPr>
        <w:t xml:space="preserve"> will give preference to projects under this theme that have a strong element of public access or inclusion, such as volunteer involvement.</w:t>
      </w:r>
      <w:r w:rsidR="005E29F8" w:rsidRPr="005D55EC">
        <w:rPr>
          <w:rFonts w:ascii="Arial" w:hAnsi="Arial" w:cs="Arial"/>
          <w:b/>
          <w:bCs/>
        </w:rPr>
        <w:t xml:space="preserve"> </w:t>
      </w:r>
    </w:p>
    <w:p w14:paraId="58C6752B" w14:textId="77777777" w:rsidR="005E29F8" w:rsidRPr="005D55EC" w:rsidRDefault="005E29F8" w:rsidP="008F567F">
      <w:pPr>
        <w:pStyle w:val="CommentText"/>
        <w:jc w:val="both"/>
        <w:rPr>
          <w:rFonts w:ascii="Arial" w:hAnsi="Arial" w:cs="Arial"/>
          <w:b/>
          <w:bCs/>
          <w:sz w:val="24"/>
          <w:szCs w:val="24"/>
        </w:rPr>
      </w:pPr>
    </w:p>
    <w:p w14:paraId="5089C5CA" w14:textId="77777777" w:rsidR="005E29F8" w:rsidRPr="005D55EC" w:rsidRDefault="005E29F8" w:rsidP="008F567F">
      <w:pPr>
        <w:pStyle w:val="CommentText"/>
        <w:jc w:val="both"/>
        <w:rPr>
          <w:rFonts w:ascii="Arial" w:hAnsi="Arial" w:cs="Arial"/>
          <w:sz w:val="24"/>
          <w:szCs w:val="24"/>
        </w:rPr>
      </w:pPr>
      <w:r w:rsidRPr="005D55EC">
        <w:rPr>
          <w:rFonts w:ascii="Arial" w:hAnsi="Arial" w:cs="Arial"/>
          <w:sz w:val="24"/>
          <w:szCs w:val="24"/>
        </w:rPr>
        <w:t xml:space="preserve">To be eligible a project must lead to a direct improvement to a habitat or species; projects that are purely for research will not be funded.   </w:t>
      </w:r>
    </w:p>
    <w:p w14:paraId="5075C80C" w14:textId="77777777" w:rsidR="00B64E19" w:rsidRDefault="00B64E19">
      <w:pPr>
        <w:rPr>
          <w:rFonts w:ascii="Arial" w:hAnsi="Arial" w:cs="Arial"/>
        </w:rPr>
      </w:pPr>
    </w:p>
    <w:p w14:paraId="51886341" w14:textId="77777777" w:rsidR="005E29F8" w:rsidRPr="00646CFD" w:rsidRDefault="00AB0B10" w:rsidP="009F3C8D">
      <w:pPr>
        <w:pStyle w:val="BodyTextIndent3"/>
        <w:ind w:left="0"/>
        <w:jc w:val="both"/>
        <w:rPr>
          <w:rStyle w:val="IntenseEmphasis"/>
          <w:rFonts w:asciiTheme="majorHAnsi" w:hAnsiTheme="majorHAnsi"/>
          <w:sz w:val="24"/>
          <w:szCs w:val="24"/>
        </w:rPr>
      </w:pPr>
      <w:r w:rsidRPr="00646CFD">
        <w:rPr>
          <w:rStyle w:val="IntenseEmphasis"/>
          <w:rFonts w:asciiTheme="majorHAnsi" w:hAnsiTheme="majorHAnsi"/>
          <w:sz w:val="24"/>
          <w:szCs w:val="24"/>
        </w:rPr>
        <w:t>Recreation</w:t>
      </w:r>
    </w:p>
    <w:p w14:paraId="785487DB" w14:textId="624CE3AA" w:rsidR="00DF764D" w:rsidRDefault="00DD610C" w:rsidP="008F567F">
      <w:pPr>
        <w:pStyle w:val="BodyTextIndent3"/>
        <w:spacing w:after="0"/>
        <w:ind w:left="0"/>
        <w:jc w:val="both"/>
        <w:rPr>
          <w:rFonts w:ascii="Arial" w:hAnsi="Arial" w:cs="Arial"/>
          <w:sz w:val="24"/>
          <w:szCs w:val="24"/>
        </w:rPr>
      </w:pPr>
      <w:r>
        <w:rPr>
          <w:rFonts w:ascii="Arial" w:hAnsi="Arial" w:cs="Arial"/>
          <w:sz w:val="24"/>
          <w:szCs w:val="24"/>
        </w:rPr>
        <w:t>The Recreation theme generally covers</w:t>
      </w:r>
      <w:r w:rsidR="00DF764D">
        <w:rPr>
          <w:rFonts w:ascii="Arial" w:hAnsi="Arial" w:cs="Arial"/>
          <w:sz w:val="24"/>
          <w:szCs w:val="24"/>
        </w:rPr>
        <w:t xml:space="preserve"> project</w:t>
      </w:r>
      <w:r>
        <w:rPr>
          <w:rFonts w:ascii="Arial" w:hAnsi="Arial" w:cs="Arial"/>
          <w:sz w:val="24"/>
          <w:szCs w:val="24"/>
        </w:rPr>
        <w:t>s</w:t>
      </w:r>
      <w:r w:rsidR="00DF764D">
        <w:rPr>
          <w:rFonts w:ascii="Arial" w:hAnsi="Arial" w:cs="Arial"/>
          <w:sz w:val="24"/>
          <w:szCs w:val="24"/>
        </w:rPr>
        <w:t xml:space="preserve"> which </w:t>
      </w:r>
      <w:r>
        <w:rPr>
          <w:rFonts w:ascii="Arial" w:hAnsi="Arial" w:cs="Arial"/>
          <w:sz w:val="24"/>
          <w:szCs w:val="24"/>
        </w:rPr>
        <w:t>will benefit people within their free time.  Many projects under this theme also have elements of the other three themes within them; we tend to receive more applications under this theme than the others.</w:t>
      </w:r>
      <w:r w:rsidR="00F85596">
        <w:rPr>
          <w:rFonts w:ascii="Arial" w:hAnsi="Arial" w:cs="Arial"/>
          <w:sz w:val="24"/>
          <w:szCs w:val="24"/>
        </w:rPr>
        <w:t xml:space="preserve">  Projects which fall within this description will be registered under the ENTRUST category </w:t>
      </w:r>
      <w:r w:rsidR="00131D62">
        <w:rPr>
          <w:rFonts w:ascii="Arial" w:hAnsi="Arial" w:cs="Arial"/>
          <w:sz w:val="24"/>
          <w:szCs w:val="24"/>
        </w:rPr>
        <w:t>D.</w:t>
      </w:r>
    </w:p>
    <w:p w14:paraId="5DECD531" w14:textId="77777777" w:rsidR="00DF764D" w:rsidRDefault="00DF764D" w:rsidP="008F567F">
      <w:pPr>
        <w:pStyle w:val="BodyTextIndent3"/>
        <w:spacing w:after="0"/>
        <w:ind w:left="0"/>
        <w:jc w:val="both"/>
        <w:rPr>
          <w:rFonts w:ascii="Arial" w:hAnsi="Arial" w:cs="Arial"/>
          <w:sz w:val="24"/>
          <w:szCs w:val="24"/>
        </w:rPr>
      </w:pPr>
    </w:p>
    <w:p w14:paraId="61BBA3B9" w14:textId="4E413225" w:rsidR="005E29F8" w:rsidRPr="005A63E6" w:rsidRDefault="005E29F8" w:rsidP="008F567F">
      <w:pPr>
        <w:pStyle w:val="BodyTextIndent3"/>
        <w:spacing w:after="0"/>
        <w:ind w:left="0"/>
        <w:jc w:val="both"/>
        <w:rPr>
          <w:rFonts w:ascii="Arial" w:hAnsi="Arial" w:cs="Arial"/>
          <w:sz w:val="24"/>
          <w:szCs w:val="24"/>
        </w:rPr>
      </w:pPr>
      <w:r w:rsidRPr="005D55EC">
        <w:rPr>
          <w:rFonts w:ascii="Arial" w:hAnsi="Arial" w:cs="Arial"/>
          <w:sz w:val="24"/>
          <w:szCs w:val="24"/>
        </w:rPr>
        <w:t>Examples of projects that fall under this category are green spaces, woodland walks, nature reserves, play area</w:t>
      </w:r>
      <w:r w:rsidR="00C85DF5">
        <w:rPr>
          <w:rFonts w:ascii="Arial" w:hAnsi="Arial" w:cs="Arial"/>
          <w:sz w:val="24"/>
          <w:szCs w:val="24"/>
        </w:rPr>
        <w:t>s</w:t>
      </w:r>
      <w:r w:rsidR="000C12F8">
        <w:rPr>
          <w:rFonts w:ascii="Arial" w:hAnsi="Arial" w:cs="Arial"/>
          <w:sz w:val="24"/>
          <w:szCs w:val="24"/>
        </w:rPr>
        <w:t xml:space="preserve">, community gardens and </w:t>
      </w:r>
      <w:r w:rsidR="00636371" w:rsidRPr="00636371">
        <w:rPr>
          <w:rFonts w:ascii="Arial" w:hAnsi="Arial" w:cs="Arial"/>
          <w:sz w:val="24"/>
          <w:szCs w:val="24"/>
        </w:rPr>
        <w:t>building works or improvements to clubhouse facilities, that can demonstrate multi-usage within the wider community, and that they are not for the sole use of the sports club or any other organisation</w:t>
      </w:r>
      <w:r w:rsidRPr="00636371">
        <w:rPr>
          <w:rFonts w:ascii="Arial" w:hAnsi="Arial" w:cs="Arial"/>
          <w:sz w:val="24"/>
          <w:szCs w:val="24"/>
        </w:rPr>
        <w:t>.</w:t>
      </w:r>
    </w:p>
    <w:p w14:paraId="7684D1C3" w14:textId="77777777" w:rsidR="0013533F" w:rsidRDefault="0013533F">
      <w:r>
        <w:br w:type="page"/>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468AA71C" w14:textId="77777777"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77777777"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 publicise and develop the project following completion of the improvements.</w:t>
      </w:r>
    </w:p>
    <w:p w14:paraId="50852764" w14:textId="77777777" w:rsidR="00B833C5" w:rsidRPr="0013533F" w:rsidRDefault="00B833C5" w:rsidP="008F567F">
      <w:pPr>
        <w:pStyle w:val="CommentText"/>
        <w:jc w:val="both"/>
        <w:rPr>
          <w:rFonts w:ascii="Arial" w:hAnsi="Arial" w:cs="Arial"/>
          <w:sz w:val="24"/>
          <w:szCs w:val="24"/>
        </w:rPr>
      </w:pPr>
    </w:p>
    <w:p w14:paraId="1F450DAF" w14:textId="77777777"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 </w:t>
      </w:r>
      <w:r w:rsidR="00AB0B10" w:rsidRPr="00646CFD">
        <w:rPr>
          <w:rStyle w:val="IntenseEmphasis"/>
          <w:rFonts w:asciiTheme="majorHAnsi" w:hAnsiTheme="majorHAnsi"/>
          <w:sz w:val="24"/>
          <w:szCs w:val="24"/>
        </w:rPr>
        <w:t>For Community Buildings and Recreation projects</w:t>
      </w:r>
    </w:p>
    <w:p w14:paraId="372AAAB2" w14:textId="77777777"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 </w:t>
      </w:r>
      <w:r w:rsidR="00CF33DC" w:rsidRPr="005D55EC">
        <w:rPr>
          <w:rFonts w:ascii="Arial" w:hAnsi="Arial" w:cs="Arial"/>
          <w:sz w:val="24"/>
          <w:szCs w:val="24"/>
        </w:rPr>
        <w:t xml:space="preserve">a questionnaire, </w:t>
      </w:r>
      <w:r w:rsidR="00394AD3" w:rsidRPr="005D55EC">
        <w:rPr>
          <w:rFonts w:ascii="Arial" w:hAnsi="Arial" w:cs="Arial"/>
          <w:sz w:val="24"/>
          <w:szCs w:val="24"/>
        </w:rPr>
        <w:t xml:space="preserve">a village design statement or parish plan.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in the community.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7777777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 </w:t>
      </w:r>
      <w:r w:rsidR="00AB0B10" w:rsidRPr="00AB0B10">
        <w:rPr>
          <w:rStyle w:val="IntenseEmphasis"/>
          <w:rFonts w:asciiTheme="majorHAnsi" w:hAnsiTheme="majorHAnsi"/>
          <w:sz w:val="24"/>
          <w:szCs w:val="24"/>
        </w:rPr>
        <w:t>For Rebuilding Biodiversity projects</w:t>
      </w:r>
    </w:p>
    <w:p w14:paraId="00EF0E81" w14:textId="77777777" w:rsidR="00900478" w:rsidRPr="005D55EC" w:rsidRDefault="00900478" w:rsidP="008F567F">
      <w:pPr>
        <w:jc w:val="both"/>
        <w:rPr>
          <w:rFonts w:ascii="Arial" w:hAnsi="Arial" w:cs="Arial"/>
          <w:bCs/>
        </w:rPr>
      </w:pPr>
      <w:r w:rsidRPr="005D55EC">
        <w:rPr>
          <w:rFonts w:ascii="Arial" w:hAnsi="Arial" w:cs="Arial"/>
          <w:bCs/>
        </w:rPr>
        <w:t>A site survey, photos of the site’s condition and a clear rationale for the habitat management techniques</w:t>
      </w:r>
      <w:r w:rsidR="000F0DAA">
        <w:rPr>
          <w:rFonts w:ascii="Arial" w:hAnsi="Arial" w:cs="Arial"/>
          <w:bCs/>
        </w:rPr>
        <w:t>,</w:t>
      </w:r>
      <w:r w:rsidRPr="005D55EC">
        <w:rPr>
          <w:rFonts w:ascii="Arial" w:hAnsi="Arial" w:cs="Arial"/>
          <w:bCs/>
        </w:rPr>
        <w:t xml:space="preserve"> employed to fulfil the project’s aim and outcomes</w:t>
      </w:r>
      <w:r w:rsidR="000F0DAA">
        <w:rPr>
          <w:rFonts w:ascii="Arial" w:hAnsi="Arial" w:cs="Arial"/>
          <w:bCs/>
        </w:rPr>
        <w:t>,</w:t>
      </w:r>
      <w:r w:rsidRPr="005D55EC">
        <w:rPr>
          <w:rFonts w:ascii="Arial" w:hAnsi="Arial" w:cs="Arial"/>
          <w:bCs/>
        </w:rPr>
        <w:t xml:space="preserve"> should be outlined.</w:t>
      </w:r>
      <w:r w:rsidR="00CF33DC" w:rsidRPr="005D55EC">
        <w:rPr>
          <w:rFonts w:ascii="Arial" w:hAnsi="Arial" w:cs="Arial"/>
          <w:bCs/>
        </w:rPr>
        <w:t xml:space="preserve">  </w:t>
      </w:r>
    </w:p>
    <w:p w14:paraId="6E0C2322" w14:textId="77777777" w:rsidR="00900478" w:rsidRPr="005D55EC" w:rsidRDefault="00900478" w:rsidP="008F567F">
      <w:pPr>
        <w:pStyle w:val="BodyTextIndent3"/>
        <w:spacing w:after="0"/>
        <w:ind w:left="0"/>
        <w:jc w:val="both"/>
        <w:rPr>
          <w:rFonts w:ascii="Arial" w:hAnsi="Arial" w:cs="Arial"/>
          <w:sz w:val="24"/>
          <w:szCs w:val="24"/>
        </w:rPr>
      </w:pPr>
    </w:p>
    <w:p w14:paraId="62ACB900" w14:textId="77777777"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 or a questionnaire.  The evidence should include consultation and analysis of the results as well as priorities for improvement in the community.  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77777777" w:rsidR="00100166" w:rsidRPr="005D55EC" w:rsidRDefault="00D6366A" w:rsidP="00100166">
      <w:pPr>
        <w:jc w:val="both"/>
        <w:rPr>
          <w:rFonts w:ascii="Arial" w:hAnsi="Arial" w:cs="Arial"/>
          <w:bCs/>
        </w:rPr>
      </w:pPr>
      <w:r w:rsidRPr="005D55EC">
        <w:rPr>
          <w:rFonts w:ascii="Arial" w:hAnsi="Arial" w:cs="Arial"/>
          <w:bCs/>
        </w:rPr>
        <w:t xml:space="preserve">We would love to receive photographs, tweets, </w:t>
      </w:r>
      <w:r w:rsidR="00100166">
        <w:rPr>
          <w:rFonts w:ascii="Arial" w:hAnsi="Arial" w:cs="Arial"/>
          <w:bCs/>
        </w:rPr>
        <w:t>F</w:t>
      </w:r>
      <w:r w:rsidR="00CD16D2">
        <w:rPr>
          <w:rFonts w:ascii="Arial" w:hAnsi="Arial" w:cs="Arial"/>
          <w:bCs/>
        </w:rPr>
        <w:t>ace</w:t>
      </w:r>
      <w:r w:rsidR="00100166" w:rsidRPr="005D55EC">
        <w:rPr>
          <w:rFonts w:ascii="Arial" w:hAnsi="Arial" w:cs="Arial"/>
          <w:bCs/>
        </w:rPr>
        <w:t>book</w:t>
      </w:r>
      <w:r w:rsidRPr="005D55EC">
        <w:rPr>
          <w:rFonts w:ascii="Arial" w:hAnsi="Arial" w:cs="Arial"/>
          <w:bCs/>
        </w:rPr>
        <w:t xml:space="preserve"> posts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 just a quick</w:t>
      </w:r>
      <w:r w:rsidR="00100166" w:rsidRPr="005D55EC">
        <w:rPr>
          <w:rFonts w:ascii="Arial" w:hAnsi="Arial" w:cs="Arial"/>
          <w:bCs/>
        </w:rPr>
        <w:t xml:space="preserve"> </w:t>
      </w:r>
      <w:r w:rsidR="00CD16D2">
        <w:rPr>
          <w:rFonts w:ascii="Arial" w:hAnsi="Arial" w:cs="Arial"/>
          <w:bCs/>
        </w:rPr>
        <w:t>i</w:t>
      </w:r>
      <w:r w:rsidR="00100166" w:rsidRPr="005D55EC">
        <w:rPr>
          <w:rFonts w:ascii="Arial" w:hAnsi="Arial" w:cs="Arial"/>
          <w:bCs/>
        </w:rPr>
        <w:t>ntroduction to the project including 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what a difference it</w:t>
      </w:r>
      <w:r w:rsidR="008D0AA0">
        <w:rPr>
          <w:rFonts w:ascii="Arial" w:hAnsi="Arial" w:cs="Arial"/>
          <w:bCs/>
        </w:rPr>
        <w:t xml:space="preserve"> ha</w:t>
      </w:r>
      <w:r w:rsidR="00100166" w:rsidRPr="005D55EC">
        <w:rPr>
          <w:rFonts w:ascii="Arial" w:hAnsi="Arial" w:cs="Arial"/>
          <w:bCs/>
        </w:rPr>
        <w:t>s made to your community.</w:t>
      </w:r>
    </w:p>
    <w:p w14:paraId="7076E8C9" w14:textId="77777777" w:rsidR="00D6366A" w:rsidRPr="005D55EC" w:rsidRDefault="00D6366A" w:rsidP="00D6366A">
      <w:pPr>
        <w:jc w:val="both"/>
        <w:rPr>
          <w:rFonts w:ascii="Arial" w:hAnsi="Arial" w:cs="Arial"/>
          <w:bCs/>
        </w:rPr>
      </w:pPr>
    </w:p>
    <w:p w14:paraId="1CCD4774" w14:textId="77777777" w:rsidR="001A320D" w:rsidRDefault="002E0A18" w:rsidP="008F567F">
      <w:pPr>
        <w:jc w:val="both"/>
        <w:rPr>
          <w:rFonts w:ascii="Arial" w:hAnsi="Arial" w:cs="Arial"/>
          <w:bCs/>
        </w:rPr>
      </w:pPr>
      <w:r w:rsidRPr="005D55EC">
        <w:rPr>
          <w:rFonts w:ascii="Arial" w:hAnsi="Arial" w:cs="Arial"/>
          <w:bCs/>
        </w:rPr>
        <w:t xml:space="preserve">Your Formal Offer Agreement will set out a timescale for claiming your grant.  If for any reason you are unable to meet this timescale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143A2BDC" w14:textId="77777777" w:rsidR="002E0A18" w:rsidRPr="005D55EC" w:rsidRDefault="002E0A18" w:rsidP="008F567F">
      <w:pPr>
        <w:jc w:val="both"/>
        <w:rPr>
          <w:rFonts w:ascii="Arial" w:hAnsi="Arial" w:cs="Arial"/>
          <w:bCs/>
        </w:rPr>
      </w:pPr>
      <w:r w:rsidRPr="005D55EC">
        <w:rPr>
          <w:rFonts w:ascii="Arial" w:hAnsi="Arial" w:cs="Arial"/>
          <w:bCs/>
        </w:rPr>
        <w:t>One condition of the grant will be to acknowledge the grant on site</w:t>
      </w:r>
      <w:r w:rsidR="001A320D">
        <w:rPr>
          <w:rFonts w:ascii="Arial" w:hAnsi="Arial" w:cs="Arial"/>
          <w:bCs/>
        </w:rPr>
        <w:t>, we expect to see our funding celebrated and widely promoted.  T</w:t>
      </w:r>
      <w:r w:rsidRPr="005D55EC">
        <w:rPr>
          <w:rFonts w:ascii="Arial" w:hAnsi="Arial" w:cs="Arial"/>
          <w:bCs/>
        </w:rPr>
        <w:t>his can be via a plaque</w:t>
      </w:r>
      <w:r w:rsidR="001A320D">
        <w:rPr>
          <w:rFonts w:ascii="Arial" w:hAnsi="Arial" w:cs="Arial"/>
          <w:bCs/>
        </w:rPr>
        <w:t xml:space="preserve">, </w:t>
      </w:r>
      <w:r w:rsidRPr="005D55EC">
        <w:rPr>
          <w:rFonts w:ascii="Arial" w:hAnsi="Arial" w:cs="Arial"/>
          <w:bCs/>
        </w:rPr>
        <w:t xml:space="preserve">banner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signage boards.  You</w:t>
      </w:r>
      <w:r w:rsidR="001A320D">
        <w:rPr>
          <w:rFonts w:ascii="Arial" w:hAnsi="Arial" w:cs="Arial"/>
          <w:bCs/>
        </w:rPr>
        <w:t xml:space="preserve"> wi</w:t>
      </w:r>
      <w:r w:rsidRPr="005D55EC">
        <w:rPr>
          <w:rFonts w:ascii="Arial" w:hAnsi="Arial" w:cs="Arial"/>
          <w:bCs/>
        </w:rPr>
        <w:t xml:space="preserve">ll need to check with us </w:t>
      </w:r>
      <w:r w:rsidRPr="005D55EC">
        <w:rPr>
          <w:rFonts w:ascii="Arial" w:hAnsi="Arial" w:cs="Arial"/>
          <w:bCs/>
        </w:rPr>
        <w:lastRenderedPageBreak/>
        <w:t xml:space="preserve">before you use </w:t>
      </w:r>
      <w:r w:rsidR="001A320D">
        <w:rPr>
          <w:rFonts w:ascii="Arial" w:hAnsi="Arial" w:cs="Arial"/>
          <w:bCs/>
        </w:rPr>
        <w:t>our</w:t>
      </w:r>
      <w:r w:rsidR="001A320D" w:rsidRPr="005D55EC">
        <w:rPr>
          <w:rFonts w:ascii="Arial" w:hAnsi="Arial" w:cs="Arial"/>
          <w:bCs/>
        </w:rPr>
        <w:t xml:space="preserve"> </w:t>
      </w:r>
      <w:r w:rsidRPr="005D55EC">
        <w:rPr>
          <w:rFonts w:ascii="Arial" w:hAnsi="Arial" w:cs="Arial"/>
          <w:bCs/>
        </w:rPr>
        <w:t xml:space="preserve">logo.  If you choose to use a plaque or banner to acknowledge </w:t>
      </w:r>
      <w:r w:rsidR="001A320D">
        <w:rPr>
          <w:rFonts w:ascii="Arial" w:hAnsi="Arial" w:cs="Arial"/>
          <w:bCs/>
        </w:rPr>
        <w:t>our funding,</w:t>
      </w:r>
      <w:r w:rsidRPr="005D55EC">
        <w:rPr>
          <w:rFonts w:ascii="Arial" w:hAnsi="Arial" w:cs="Arial"/>
          <w:bCs/>
        </w:rPr>
        <w:t xml:space="preserve"> you will be asked to pay up to £30 for the cost of production and postage, you can claim this back as part of the grant as long as you have included it within your budget.</w:t>
      </w:r>
    </w:p>
    <w:p w14:paraId="16B15BA2" w14:textId="77777777" w:rsidR="002E0A18" w:rsidRDefault="002E0A18" w:rsidP="008F567F">
      <w:pPr>
        <w:jc w:val="both"/>
        <w:rPr>
          <w:rFonts w:ascii="Arial" w:hAnsi="Arial" w:cs="Arial"/>
          <w:bCs/>
        </w:rPr>
      </w:pPr>
    </w:p>
    <w:p w14:paraId="2D151EFC" w14:textId="77777777" w:rsidR="008D0AA0" w:rsidRPr="005D55EC" w:rsidRDefault="008D0AA0" w:rsidP="008F567F">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Pr="005D55EC">
        <w:rPr>
          <w:rFonts w:ascii="Arial" w:hAnsi="Arial" w:cs="Arial"/>
          <w:bCs/>
        </w:rPr>
        <w:t>questions on the form</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F1BD18E"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Pr="005D55EC">
        <w:rPr>
          <w:rFonts w:ascii="Arial" w:hAnsi="Arial" w:cs="Arial"/>
          <w:bCs/>
        </w:rPr>
        <w:t xml:space="preserve"> document</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7C83ED5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three weeks of submitting your </w:t>
      </w:r>
      <w:r w:rsidR="008946F8">
        <w:rPr>
          <w:rFonts w:ascii="Arial" w:hAnsi="Arial" w:cs="Arial"/>
          <w:bCs/>
        </w:rPr>
        <w:t xml:space="preserve">Expression of Interest </w:t>
      </w:r>
      <w:r w:rsidR="00A95A6A" w:rsidRPr="005D55EC">
        <w:rPr>
          <w:rFonts w:ascii="Arial" w:hAnsi="Arial" w:cs="Arial"/>
          <w:bCs/>
        </w:rPr>
        <w:t>application.  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615AAD">
        <w:rPr>
          <w:rFonts w:ascii="Arial" w:hAnsi="Arial" w:cs="Arial"/>
        </w:rPr>
        <w:t>the next appropriate</w:t>
      </w:r>
      <w:r w:rsidR="0010016F" w:rsidRPr="005D55EC">
        <w:rPr>
          <w:rFonts w:ascii="Arial" w:hAnsi="Arial" w:cs="Arial"/>
        </w:rPr>
        <w:t xml:space="preserve"> Board meeting</w:t>
      </w:r>
      <w:r w:rsidR="00DE77C5">
        <w:rPr>
          <w:rFonts w:ascii="Arial" w:hAnsi="Arial" w:cs="Arial"/>
        </w:rPr>
        <w:t>, held three times annually.  T</w:t>
      </w:r>
      <w:r w:rsidR="00384911">
        <w:rPr>
          <w:rFonts w:ascii="Arial" w:hAnsi="Arial" w:cs="Arial"/>
        </w:rPr>
        <w:t>wo themes will be reviewed at each meeting</w:t>
      </w:r>
      <w:r w:rsidR="00DE77C5">
        <w:rPr>
          <w:rFonts w:ascii="Arial" w:hAnsi="Arial" w:cs="Arial"/>
        </w:rPr>
        <w:t xml:space="preserve">; February – </w:t>
      </w:r>
      <w:r w:rsidR="00D579D4">
        <w:rPr>
          <w:rFonts w:ascii="Arial" w:hAnsi="Arial" w:cs="Arial"/>
        </w:rPr>
        <w:t>Rebuilding</w:t>
      </w:r>
      <w:r w:rsidR="00DE77C5">
        <w:rPr>
          <w:rFonts w:ascii="Arial" w:hAnsi="Arial" w:cs="Arial"/>
        </w:rPr>
        <w:t xml:space="preserve"> Biodiversity and Recreation; June – Recreation and Community Buildings; and October – Community </w:t>
      </w:r>
      <w:r w:rsidR="00D579D4">
        <w:rPr>
          <w:rFonts w:ascii="Arial" w:hAnsi="Arial" w:cs="Arial"/>
        </w:rPr>
        <w:t>Buildings</w:t>
      </w:r>
      <w:r w:rsidR="00DE77C5">
        <w:rPr>
          <w:rFonts w:ascii="Arial" w:hAnsi="Arial" w:cs="Arial"/>
        </w:rPr>
        <w:t xml:space="preserve"> and Rebuilding Biodiversity.</w:t>
      </w:r>
      <w:r w:rsidR="00384911" w:rsidRPr="005D55EC">
        <w:rPr>
          <w:rFonts w:ascii="Arial" w:hAnsi="Arial" w:cs="Arial"/>
        </w:rPr>
        <w:t xml:space="preserve"> </w:t>
      </w:r>
      <w:r w:rsidR="00ED51B3">
        <w:rPr>
          <w:rFonts w:ascii="Arial" w:hAnsi="Arial" w:cs="Arial"/>
        </w:rPr>
        <w:t xml:space="preserve"> </w:t>
      </w:r>
      <w:r w:rsidR="0010016F" w:rsidRPr="005D55EC">
        <w:rPr>
          <w:rFonts w:ascii="Arial" w:hAnsi="Arial" w:cs="Arial"/>
        </w:rPr>
        <w:t xml:space="preserve">Please bear in mind that we continue to receive a large number of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77777777"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6C3581D1"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and provided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3044032F"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 xml:space="preserve">attachment is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Pr="005D55EC">
        <w:rPr>
          <w:rFonts w:ascii="Arial" w:hAnsi="Arial" w:cs="Arial"/>
          <w:bCs/>
        </w:rPr>
        <w:t xml:space="preserve"> sent as attachments </w:t>
      </w:r>
      <w:r w:rsidR="0085371D">
        <w:rPr>
          <w:rFonts w:ascii="Arial" w:hAnsi="Arial" w:cs="Arial"/>
          <w:bCs/>
        </w:rPr>
        <w:t xml:space="preserve">on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4C5AA03E" w:rsidR="00E0483F" w:rsidRDefault="00E0483F" w:rsidP="007B0287">
      <w:pPr>
        <w:jc w:val="both"/>
        <w:rPr>
          <w:rFonts w:ascii="Arial" w:hAnsi="Arial" w:cs="Arial"/>
          <w:color w:val="000000"/>
          <w:szCs w:val="22"/>
        </w:rPr>
      </w:pPr>
      <w:r>
        <w:rPr>
          <w:rFonts w:ascii="Arial" w:hAnsi="Arial" w:cs="Arial"/>
          <w:color w:val="000000"/>
          <w:szCs w:val="22"/>
        </w:rPr>
        <w:t>All Project applications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5BC126B" w14:textId="3C3AED14" w:rsidR="00DF0F88" w:rsidRDefault="0085371D">
      <w:pPr>
        <w:pStyle w:val="ListParagraph"/>
        <w:numPr>
          <w:ilvl w:val="0"/>
          <w:numId w:val="5"/>
        </w:numPr>
        <w:jc w:val="both"/>
        <w:rPr>
          <w:rFonts w:ascii="Arial" w:hAnsi="Arial" w:cs="Arial"/>
        </w:rPr>
      </w:pPr>
      <w:r w:rsidRPr="005A7D88">
        <w:rPr>
          <w:rFonts w:ascii="Arial" w:hAnsi="Arial" w:cs="Arial"/>
          <w:b/>
        </w:rPr>
        <w:t>Signed</w:t>
      </w:r>
      <w:r>
        <w:rPr>
          <w:rFonts w:ascii="Arial" w:hAnsi="Arial" w:cs="Arial"/>
        </w:rPr>
        <w:t xml:space="preserve"> l</w:t>
      </w:r>
      <w:r w:rsidR="00DF0F88" w:rsidRPr="005D55EC">
        <w:rPr>
          <w:rFonts w:ascii="Arial" w:hAnsi="Arial" w:cs="Arial"/>
        </w:rPr>
        <w:t>ease agreement</w:t>
      </w:r>
      <w:r w:rsidR="00DF0F88">
        <w:rPr>
          <w:rFonts w:ascii="Arial" w:hAnsi="Arial" w:cs="Arial"/>
        </w:rPr>
        <w:t xml:space="preserve"> (minimum 10 years)</w:t>
      </w:r>
      <w:r w:rsidR="00DF0F88" w:rsidRPr="005D55EC">
        <w:rPr>
          <w:rFonts w:ascii="Arial" w:hAnsi="Arial" w:cs="Arial"/>
        </w:rPr>
        <w:t xml:space="preserve"> for the land or buildings where the project will take place </w:t>
      </w:r>
    </w:p>
    <w:p w14:paraId="2B1B8464" w14:textId="77777777" w:rsidR="00FE7990" w:rsidRDefault="00DF0F88">
      <w:pPr>
        <w:pStyle w:val="ListParagraph"/>
        <w:numPr>
          <w:ilvl w:val="0"/>
          <w:numId w:val="5"/>
        </w:numPr>
        <w:jc w:val="both"/>
        <w:rPr>
          <w:rFonts w:ascii="Arial" w:hAnsi="Arial" w:cs="Arial"/>
        </w:rPr>
      </w:pPr>
      <w:r>
        <w:rPr>
          <w:rFonts w:ascii="Arial" w:hAnsi="Arial" w:cs="Arial"/>
        </w:rPr>
        <w:t>A</w:t>
      </w:r>
      <w:r w:rsidRPr="005D55EC">
        <w:rPr>
          <w:rFonts w:ascii="Arial" w:hAnsi="Arial" w:cs="Arial"/>
        </w:rPr>
        <w:t xml:space="preserve"> copy of a</w:t>
      </w:r>
      <w:r>
        <w:rPr>
          <w:rFonts w:ascii="Arial" w:hAnsi="Arial" w:cs="Arial"/>
        </w:rPr>
        <w:t>ny necessary</w:t>
      </w:r>
      <w:r w:rsidRPr="005D55EC">
        <w:rPr>
          <w:rFonts w:ascii="Arial" w:hAnsi="Arial" w:cs="Arial"/>
        </w:rPr>
        <w:t xml:space="preserve"> formal landowner agreements</w:t>
      </w:r>
      <w:r w:rsidR="00760196">
        <w:rPr>
          <w:rFonts w:ascii="Arial" w:hAnsi="Arial" w:cs="Arial"/>
        </w:rPr>
        <w:t xml:space="preserve"> (for Rebuilding Biodiversity projects only)</w:t>
      </w:r>
    </w:p>
    <w:p w14:paraId="59B2AAEC" w14:textId="77777777"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financial years</w:t>
      </w:r>
    </w:p>
    <w:p w14:paraId="3653FB39" w14:textId="77777777" w:rsidR="00FE7990" w:rsidRDefault="00D61930">
      <w:pPr>
        <w:pStyle w:val="ListParagraph"/>
        <w:numPr>
          <w:ilvl w:val="0"/>
          <w:numId w:val="5"/>
        </w:numPr>
        <w:jc w:val="both"/>
        <w:rPr>
          <w:rFonts w:ascii="Arial" w:hAnsi="Arial" w:cs="Arial"/>
        </w:rPr>
      </w:pPr>
      <w:r w:rsidRPr="005D55EC">
        <w:rPr>
          <w:rFonts w:ascii="Arial" w:hAnsi="Arial" w:cs="Arial"/>
        </w:rPr>
        <w:t>Evidence of community support (at least three recent and signed letters of support and results of other consultations e</w:t>
      </w:r>
      <w:r w:rsidR="00CF7CC6">
        <w:rPr>
          <w:rFonts w:ascii="Arial" w:hAnsi="Arial" w:cs="Arial"/>
        </w:rPr>
        <w:t>.</w:t>
      </w:r>
      <w:r w:rsidRPr="005D55EC">
        <w:rPr>
          <w:rFonts w:ascii="Arial" w:hAnsi="Arial" w:cs="Arial"/>
        </w:rPr>
        <w:t>g. surveys)</w:t>
      </w:r>
      <w:r w:rsidRPr="005D55EC">
        <w:rPr>
          <w:rFonts w:ascii="Arial" w:hAnsi="Arial" w:cs="Arial"/>
        </w:rPr>
        <w:tab/>
      </w:r>
      <w:r w:rsidRPr="005D55EC">
        <w:rPr>
          <w:rFonts w:ascii="Arial" w:hAnsi="Arial" w:cs="Arial"/>
        </w:rPr>
        <w:tab/>
      </w:r>
    </w:p>
    <w:p w14:paraId="4ED98B3A" w14:textId="77777777" w:rsidR="00FE7990" w:rsidRDefault="00D61930">
      <w:pPr>
        <w:pStyle w:val="ListParagraph"/>
        <w:numPr>
          <w:ilvl w:val="0"/>
          <w:numId w:val="5"/>
        </w:numPr>
        <w:jc w:val="both"/>
        <w:rPr>
          <w:rFonts w:ascii="Arial" w:hAnsi="Arial" w:cs="Arial"/>
        </w:rPr>
      </w:pPr>
      <w:r w:rsidRPr="005D55EC">
        <w:rPr>
          <w:rFonts w:ascii="Arial" w:hAnsi="Arial" w:cs="Arial"/>
        </w:rPr>
        <w:t>A copy of your organisation's Environmental Policy</w:t>
      </w:r>
    </w:p>
    <w:p w14:paraId="52AEAB13" w14:textId="3BA5EB49" w:rsidR="00C00E5C" w:rsidRPr="005A7D88" w:rsidRDefault="00D61930" w:rsidP="001B3CEF">
      <w:pPr>
        <w:pStyle w:val="ListParagraph"/>
        <w:numPr>
          <w:ilvl w:val="0"/>
          <w:numId w:val="5"/>
        </w:numPr>
        <w:jc w:val="both"/>
        <w:rPr>
          <w:rFonts w:ascii="Arial" w:hAnsi="Arial" w:cs="Arial"/>
        </w:rPr>
      </w:pPr>
      <w:r w:rsidRPr="005D55EC">
        <w:rPr>
          <w:rFonts w:ascii="Arial" w:hAnsi="Arial" w:cs="Arial"/>
        </w:rPr>
        <w:t>Photographs of the current project site or amenity</w:t>
      </w:r>
    </w:p>
    <w:p w14:paraId="6183D7EE" w14:textId="6740333F" w:rsidR="00FE7990" w:rsidRDefault="00D61930">
      <w:pPr>
        <w:pStyle w:val="ListParagraph"/>
        <w:numPr>
          <w:ilvl w:val="0"/>
          <w:numId w:val="5"/>
        </w:numPr>
        <w:jc w:val="both"/>
        <w:rPr>
          <w:rFonts w:ascii="Arial" w:hAnsi="Arial" w:cs="Arial"/>
        </w:rPr>
      </w:pPr>
      <w:r w:rsidRPr="005D55EC">
        <w:rPr>
          <w:rFonts w:ascii="Arial" w:hAnsi="Arial" w:cs="Arial"/>
        </w:rPr>
        <w:t>Management plan for the site (Rebuilding Biodiversity projects only)</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59183FD3" w:rsidR="00E0483F" w:rsidRDefault="00E0483F">
      <w:pPr>
        <w:pStyle w:val="ListParagraph"/>
        <w:numPr>
          <w:ilvl w:val="0"/>
          <w:numId w:val="5"/>
        </w:numPr>
        <w:jc w:val="both"/>
        <w:rPr>
          <w:rFonts w:ascii="Arial" w:hAnsi="Arial" w:cs="Arial"/>
        </w:rPr>
      </w:pPr>
      <w:r>
        <w:rPr>
          <w:rFonts w:ascii="Arial" w:hAnsi="Arial" w:cs="Arial"/>
        </w:rPr>
        <w:t>Proof of any shortfall/match funding required to deliver your project</w:t>
      </w:r>
    </w:p>
    <w:p w14:paraId="12555CEB" w14:textId="411060CB" w:rsidR="00E0483F" w:rsidRDefault="00E0483F">
      <w:pPr>
        <w:pStyle w:val="ListParagraph"/>
        <w:numPr>
          <w:ilvl w:val="0"/>
          <w:numId w:val="5"/>
        </w:numPr>
        <w:jc w:val="both"/>
        <w:rPr>
          <w:rFonts w:ascii="Arial" w:hAnsi="Arial" w:cs="Arial"/>
        </w:rPr>
      </w:pPr>
      <w:r>
        <w:rPr>
          <w:rFonts w:ascii="Arial" w:hAnsi="Arial" w:cs="Arial"/>
        </w:rPr>
        <w:lastRenderedPageBreak/>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59EECA65" w14:textId="08980C01" w:rsidR="00C00E5C" w:rsidRDefault="00C00E5C" w:rsidP="00E0483F">
      <w:pPr>
        <w:pStyle w:val="ListParagraph"/>
        <w:numPr>
          <w:ilvl w:val="0"/>
          <w:numId w:val="5"/>
        </w:numPr>
        <w:jc w:val="both"/>
        <w:rPr>
          <w:rFonts w:ascii="Arial" w:hAnsi="Arial" w:cs="Arial"/>
        </w:rPr>
      </w:pPr>
      <w:r>
        <w:rPr>
          <w:rFonts w:ascii="Arial" w:hAnsi="Arial" w:cs="Arial"/>
        </w:rPr>
        <w:t>If you are using the services of a fronting Environmental body, a letter from them agreeing to do so</w:t>
      </w:r>
    </w:p>
    <w:p w14:paraId="61B9698C" w14:textId="77777777" w:rsidR="00E0483F" w:rsidRDefault="00E0483F" w:rsidP="008F567F">
      <w:pPr>
        <w:jc w:val="both"/>
        <w:rPr>
          <w:rFonts w:ascii="Arial" w:hAnsi="Arial" w:cs="Arial"/>
          <w:bCs/>
        </w:rPr>
      </w:pPr>
    </w:p>
    <w:p w14:paraId="19FFB6D5" w14:textId="42A038BC" w:rsidR="00F64354" w:rsidRDefault="00C00E5C" w:rsidP="008F567F">
      <w:pPr>
        <w:jc w:val="both"/>
        <w:rPr>
          <w:rFonts w:ascii="Arial" w:hAnsi="Arial" w:cs="Arial"/>
          <w:bCs/>
        </w:rPr>
      </w:pPr>
      <w:r>
        <w:rPr>
          <w:rFonts w:ascii="Arial" w:hAnsi="Arial" w:cs="Arial"/>
          <w:bCs/>
        </w:rPr>
        <w:t xml:space="preserve">All </w:t>
      </w:r>
      <w:r w:rsidR="00E0483F">
        <w:rPr>
          <w:rFonts w:ascii="Arial" w:hAnsi="Arial" w:cs="Arial"/>
          <w:bCs/>
        </w:rPr>
        <w:t>Community Building and recreation applications</w:t>
      </w:r>
      <w:r>
        <w:rPr>
          <w:rFonts w:ascii="Arial" w:hAnsi="Arial" w:cs="Arial"/>
          <w:bCs/>
        </w:rPr>
        <w:t xml:space="preserve">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0E0109E6" w14:textId="462C17E8" w:rsidR="00E0483F" w:rsidRDefault="00E0483F" w:rsidP="008F567F">
      <w:pPr>
        <w:jc w:val="both"/>
        <w:rPr>
          <w:rFonts w:ascii="Arial" w:hAnsi="Arial" w:cs="Arial"/>
          <w:bCs/>
        </w:rPr>
      </w:pPr>
    </w:p>
    <w:p w14:paraId="249DED9F" w14:textId="4DC62FD3"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3E3C9B70" w:rsidR="00E0483F" w:rsidRDefault="00E0483F" w:rsidP="005A7D88">
      <w:pPr>
        <w:pStyle w:val="ListParagraph"/>
        <w:numPr>
          <w:ilvl w:val="0"/>
          <w:numId w:val="5"/>
        </w:numPr>
        <w:jc w:val="both"/>
        <w:rPr>
          <w:rFonts w:ascii="Arial" w:hAnsi="Arial" w:cs="Arial"/>
          <w:bCs/>
        </w:rPr>
      </w:pPr>
      <w:r>
        <w:rPr>
          <w:rFonts w:ascii="Arial" w:hAnsi="Arial" w:cs="Arial"/>
          <w:bCs/>
        </w:rPr>
        <w:t>Schedule of occupancy to include existing regular groups using the facility, average user numbers per group and frequency of each group activity</w:t>
      </w:r>
    </w:p>
    <w:p w14:paraId="3623F1C1" w14:textId="4A1A0255" w:rsidR="00E0483F" w:rsidRDefault="00E0483F" w:rsidP="005A7D88">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24EE6438" w:rsidR="00C00E5C" w:rsidRDefault="00C00E5C" w:rsidP="005A7D88">
      <w:pPr>
        <w:pStyle w:val="ListParagraph"/>
        <w:numPr>
          <w:ilvl w:val="0"/>
          <w:numId w:val="5"/>
        </w:numPr>
        <w:jc w:val="both"/>
        <w:rPr>
          <w:rFonts w:ascii="Arial" w:hAnsi="Arial" w:cs="Arial"/>
          <w:bCs/>
        </w:rPr>
      </w:pPr>
      <w:r>
        <w:rPr>
          <w:rFonts w:ascii="Arial" w:hAnsi="Arial" w:cs="Arial"/>
          <w:bCs/>
        </w:rPr>
        <w:t>A business plan (if a new build project)</w:t>
      </w:r>
    </w:p>
    <w:p w14:paraId="4C1E9B22" w14:textId="77777777" w:rsidR="00E0483F" w:rsidRPr="005A7D88" w:rsidRDefault="00E0483F" w:rsidP="00E0483F">
      <w:pPr>
        <w:jc w:val="both"/>
        <w:rPr>
          <w:rFonts w:ascii="Arial" w:hAnsi="Arial" w:cs="Arial"/>
          <w:bCs/>
        </w:rPr>
      </w:pPr>
    </w:p>
    <w:p w14:paraId="5A9D1FD8" w14:textId="3B55859A" w:rsidR="00E0483F" w:rsidRDefault="00C00E5C" w:rsidP="008F567F">
      <w:pPr>
        <w:jc w:val="both"/>
        <w:rPr>
          <w:rFonts w:ascii="Arial" w:hAnsi="Arial" w:cs="Arial"/>
          <w:bCs/>
        </w:rPr>
      </w:pPr>
      <w:r>
        <w:rPr>
          <w:rFonts w:ascii="Arial" w:hAnsi="Arial" w:cs="Arial"/>
          <w:bCs/>
        </w:rPr>
        <w:t>All Rebuilding Biodiversity applications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34932C76"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p>
    <w:p w14:paraId="0D1D7008" w14:textId="6064187D"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70AC4A8F"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1B3CEF">
        <w:rPr>
          <w:rFonts w:ascii="Arial" w:hAnsi="Arial" w:cs="Arial"/>
          <w:bCs/>
        </w:rPr>
        <w:t>,</w:t>
      </w:r>
      <w:r w:rsidR="005A7D88">
        <w:rPr>
          <w:rFonts w:ascii="Arial" w:hAnsi="Arial" w:cs="Arial"/>
          <w:bCs/>
        </w:rPr>
        <w:t xml:space="preserve"> 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77777777"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77777777" w:rsidR="00B64E19" w:rsidRDefault="00AA0513">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32CEFA64">
                <wp:simplePos x="0" y="0"/>
                <wp:positionH relativeFrom="column">
                  <wp:posOffset>0</wp:posOffset>
                </wp:positionH>
                <wp:positionV relativeFrom="paragraph">
                  <wp:posOffset>366395</wp:posOffset>
                </wp:positionV>
                <wp:extent cx="6139180" cy="489585"/>
                <wp:effectExtent l="0" t="0" r="33020" b="184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89585"/>
                        </a:xfrm>
                        <a:prstGeom prst="flowChartAlternateProcess">
                          <a:avLst/>
                        </a:prstGeom>
                        <a:solidFill>
                          <a:srgbClr val="FFFFFF"/>
                        </a:solidFill>
                        <a:ln w="9525">
                          <a:solidFill>
                            <a:srgbClr val="000000"/>
                          </a:solidFill>
                          <a:miter lim="800000"/>
                          <a:headEnd/>
                          <a:tailEnd/>
                        </a:ln>
                      </wps:spPr>
                      <wps:txb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0;margin-top:28.85pt;width:483.4pt;height: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">
                <v:textbo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v:textbox>
              </v:shape>
            </w:pict>
          </mc:Fallback>
        </mc:AlternateContent>
      </w:r>
      <w:r w:rsidR="002D41D9" w:rsidRPr="002D41D9">
        <w:rPr>
          <w:sz w:val="28"/>
          <w:szCs w:val="28"/>
        </w:rPr>
        <w:t>STEP BY STEP GUIDE AND TIMESCALES</w:t>
      </w:r>
    </w:p>
    <w:p w14:paraId="129750B5" w14:textId="77777777"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1E991E67">
                <wp:simplePos x="0" y="0"/>
                <wp:positionH relativeFrom="column">
                  <wp:posOffset>3128645</wp:posOffset>
                </wp:positionH>
                <wp:positionV relativeFrom="paragraph">
                  <wp:posOffset>51064</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253BE" id="_x0000_t32" coordsize="21600,21600" o:spt="32" o:oned="t" path="m,l21600,21600e" filled="f">
                <v:path arrowok="t" fillok="f" o:connecttype="none"/>
                <o:lock v:ext="edit" shapetype="t"/>
              </v:shapetype>
              <v:shape id="AutoShape 14" o:spid="_x0000_s1026" type="#_x0000_t32" style="position:absolute;margin-left:246.35pt;margin-top:4pt;width:.0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" strokeweight="1.5pt">
                <v:stroke endarrow="block"/>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7C8A0"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433E1C57" w:rsidR="00B4768A" w:rsidRPr="00B4768A" w:rsidRDefault="0039283A"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6FCFDE83">
                <wp:simplePos x="0" y="0"/>
                <wp:positionH relativeFrom="column">
                  <wp:posOffset>0</wp:posOffset>
                </wp:positionH>
                <wp:positionV relativeFrom="paragraph">
                  <wp:posOffset>135519</wp:posOffset>
                </wp:positionV>
                <wp:extent cx="6139180" cy="571500"/>
                <wp:effectExtent l="0" t="0" r="1397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571500"/>
                        </a:xfrm>
                        <a:prstGeom prst="flowChartAlternateProcess">
                          <a:avLst/>
                        </a:prstGeom>
                        <a:solidFill>
                          <a:srgbClr val="FFFFFF"/>
                        </a:solidFill>
                        <a:ln w="9525">
                          <a:solidFill>
                            <a:srgbClr val="000000"/>
                          </a:solidFill>
                          <a:miter lim="800000"/>
                          <a:headEnd/>
                          <a:tailEnd/>
                        </a:ln>
                      </wps:spPr>
                      <wps:txb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0;margin-top:10.65pt;width:483.4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">
                <v:textbo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v:textbox>
              </v:shape>
            </w:pict>
          </mc:Fallback>
        </mc:AlternateContent>
      </w:r>
    </w:p>
    <w:p w14:paraId="09E56AFB" w14:textId="72875441"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6914AA58"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CFC14B5" wp14:editId="523E568B">
                <wp:simplePos x="0" y="0"/>
                <wp:positionH relativeFrom="column">
                  <wp:posOffset>3123565</wp:posOffset>
                </wp:positionH>
                <wp:positionV relativeFrom="paragraph">
                  <wp:posOffset>6731</wp:posOffset>
                </wp:positionV>
                <wp:extent cx="635" cy="287655"/>
                <wp:effectExtent l="76200" t="0" r="75565" b="552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62580" id="AutoShape 14" o:spid="_x0000_s1026" type="#_x0000_t32" style="position:absolute;margin-left:245.95pt;margin-top:.55pt;width:.0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" strokeweight="1.5pt">
                <v:stroke endarrow="block"/>
              </v:shape>
            </w:pict>
          </mc:Fallback>
        </mc:AlternateContent>
      </w:r>
    </w:p>
    <w:p w14:paraId="2387843C" w14:textId="0A42A3BE"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2AD71818">
                <wp:simplePos x="0" y="0"/>
                <wp:positionH relativeFrom="column">
                  <wp:posOffset>-8626</wp:posOffset>
                </wp:positionH>
                <wp:positionV relativeFrom="paragraph">
                  <wp:posOffset>50165</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7pt;margin-top:3.95pt;width:483.4pt;height:7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">
                <v:textbo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v:textbox>
              </v:shape>
            </w:pict>
          </mc:Fallback>
        </mc:AlternateContent>
      </w:r>
    </w:p>
    <w:p w14:paraId="20E8BDED" w14:textId="4277D567" w:rsidR="00B4768A" w:rsidRDefault="00B4768A">
      <w:pPr>
        <w:pStyle w:val="ListParagraph"/>
        <w:jc w:val="both"/>
        <w:rPr>
          <w:rFonts w:ascii="Arial" w:hAnsi="Arial" w:cs="Arial"/>
        </w:rPr>
      </w:pP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5DDC8C9" w:rsidR="00B4768A" w:rsidRDefault="005A7D88">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5F6EC8B">
                <wp:simplePos x="0" y="0"/>
                <wp:positionH relativeFrom="column">
                  <wp:posOffset>3153460</wp:posOffset>
                </wp:positionH>
                <wp:positionV relativeFrom="paragraph">
                  <wp:posOffset>80162</wp:posOffset>
                </wp:positionV>
                <wp:extent cx="2540" cy="25200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0FAF" id="AutoShape 15" o:spid="_x0000_s1026" type="#_x0000_t32" style="position:absolute;margin-left:248.3pt;margin-top:6.3pt;width:.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6U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" strokeweight="1.5pt">
                <v:stroke endarrow="block"/>
              </v:shape>
            </w:pict>
          </mc:Fallback>
        </mc:AlternateContent>
      </w:r>
    </w:p>
    <w:p w14:paraId="551C5B07" w14:textId="73A32C0C"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4A714193">
                <wp:simplePos x="0" y="0"/>
                <wp:positionH relativeFrom="column">
                  <wp:posOffset>-32014</wp:posOffset>
                </wp:positionH>
                <wp:positionV relativeFrom="paragraph">
                  <wp:posOffset>168275</wp:posOffset>
                </wp:positionV>
                <wp:extent cx="6139180" cy="18288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828800"/>
                        </a:xfrm>
                        <a:prstGeom prst="flowChartAlternateProcess">
                          <a:avLst/>
                        </a:prstGeom>
                        <a:solidFill>
                          <a:srgbClr val="FFFFFF"/>
                        </a:solidFill>
                        <a:ln w="9525">
                          <a:solidFill>
                            <a:srgbClr val="000000"/>
                          </a:solidFill>
                          <a:miter lim="800000"/>
                          <a:headEnd/>
                          <a:tailEnd/>
                        </a:ln>
                      </wps:spPr>
                      <wps:txb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2.5pt;margin-top:13.25pt;width:483.4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">
                <v:textbo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v:textbox>
              </v:shape>
            </w:pict>
          </mc:Fallback>
        </mc:AlternateContent>
      </w:r>
    </w:p>
    <w:p w14:paraId="3BDCFEF9" w14:textId="4C69890F" w:rsidR="00B4768A" w:rsidRDefault="00B4768A">
      <w:pPr>
        <w:pStyle w:val="ListParagraph"/>
        <w:jc w:val="both"/>
        <w:rPr>
          <w:rFonts w:ascii="Arial" w:hAnsi="Arial" w:cs="Arial"/>
        </w:rPr>
      </w:pPr>
    </w:p>
    <w:p w14:paraId="282E71B9" w14:textId="77777777" w:rsidR="00B4768A" w:rsidRDefault="00B4768A">
      <w:pPr>
        <w:pStyle w:val="ListParagraph"/>
        <w:jc w:val="both"/>
        <w:rPr>
          <w:rFonts w:ascii="Arial" w:hAnsi="Arial" w:cs="Arial"/>
        </w:rPr>
      </w:pPr>
    </w:p>
    <w:p w14:paraId="18CD82D4" w14:textId="77777777" w:rsidR="00B4768A" w:rsidRDefault="00B4768A">
      <w:pPr>
        <w:pStyle w:val="ListParagraph"/>
        <w:jc w:val="both"/>
        <w:rPr>
          <w:rFonts w:ascii="Arial" w:hAnsi="Arial" w:cs="Arial"/>
        </w:rPr>
      </w:pPr>
    </w:p>
    <w:p w14:paraId="1F20B078" w14:textId="77777777" w:rsidR="00B833C5" w:rsidRPr="005D55EC" w:rsidRDefault="00B833C5" w:rsidP="008F567F">
      <w:pPr>
        <w:ind w:left="720"/>
        <w:jc w:val="both"/>
        <w:rPr>
          <w:rFonts w:ascii="Arial" w:hAnsi="Arial" w:cs="Arial"/>
          <w:bCs/>
        </w:rPr>
      </w:pP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E938D0C" w14:textId="77777777" w:rsidR="00B4768A" w:rsidRDefault="00B4768A" w:rsidP="008F567F">
      <w:pPr>
        <w:jc w:val="both"/>
        <w:rPr>
          <w:rFonts w:ascii="Arial" w:hAnsi="Arial" w:cs="Arial"/>
          <w:bCs/>
        </w:rPr>
      </w:pPr>
    </w:p>
    <w:p w14:paraId="5D96FC45" w14:textId="77777777" w:rsidR="00B4768A" w:rsidRDefault="00B4768A" w:rsidP="008F567F">
      <w:pPr>
        <w:jc w:val="both"/>
        <w:rPr>
          <w:rFonts w:ascii="Arial" w:hAnsi="Arial" w:cs="Arial"/>
          <w:bCs/>
        </w:rPr>
      </w:pPr>
    </w:p>
    <w:p w14:paraId="0458C706" w14:textId="0BCC1015" w:rsidR="00B4768A" w:rsidRDefault="0039283A"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EDC3268">
                <wp:simplePos x="0" y="0"/>
                <wp:positionH relativeFrom="column">
                  <wp:posOffset>3060700</wp:posOffset>
                </wp:positionH>
                <wp:positionV relativeFrom="paragraph">
                  <wp:posOffset>85725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19C0" id="AutoShape 14" o:spid="_x0000_s1026" type="#_x0000_t32" style="position:absolute;margin-left:241pt;margin-top:6.75pt;width:.0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" strokeweight="1.5pt">
                <v:stroke endarrow="block"/>
              </v:shape>
            </w:pict>
          </mc:Fallback>
        </mc:AlternateContent>
      </w:r>
    </w:p>
    <w:p w14:paraId="5CD7F07E" w14:textId="3A077DCB" w:rsidR="00B4768A"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01FB9F12">
                <wp:simplePos x="0" y="0"/>
                <wp:positionH relativeFrom="column">
                  <wp:posOffset>-24765</wp:posOffset>
                </wp:positionH>
                <wp:positionV relativeFrom="paragraph">
                  <wp:posOffset>95514</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77777777" w:rsidR="00131D62" w:rsidRPr="005D55EC" w:rsidRDefault="00131D62" w:rsidP="00B4768A">
                            <w:pPr>
                              <w:numPr>
                                <w:ilvl w:val="0"/>
                                <w:numId w:val="2"/>
                              </w:numPr>
                              <w:jc w:val="both"/>
                              <w:rPr>
                                <w:rFonts w:ascii="Arial" w:hAnsi="Arial" w:cs="Arial"/>
                                <w:bCs/>
                              </w:rPr>
                            </w:pPr>
                            <w:r w:rsidRPr="005D55EC">
                              <w:rPr>
                                <w:rFonts w:ascii="Arial" w:hAnsi="Arial" w:cs="Arial"/>
                              </w:rPr>
                              <w:t xml:space="preserve">You will have a maximum of four 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">
                <v:textbox>
                  <w:txbxContent>
                    <w:p w14:paraId="4567EFFA" w14:textId="77777777" w:rsidR="00131D62" w:rsidRPr="005D55EC" w:rsidRDefault="00131D62" w:rsidP="00B4768A">
                      <w:pPr>
                        <w:numPr>
                          <w:ilvl w:val="0"/>
                          <w:numId w:val="2"/>
                        </w:numPr>
                        <w:jc w:val="both"/>
                        <w:rPr>
                          <w:rFonts w:ascii="Arial" w:hAnsi="Arial" w:cs="Arial"/>
                          <w:bCs/>
                        </w:rPr>
                      </w:pPr>
                      <w:r w:rsidRPr="005D55EC">
                        <w:rPr>
                          <w:rFonts w:ascii="Arial" w:hAnsi="Arial" w:cs="Arial"/>
                        </w:rPr>
                        <w:t xml:space="preserve">You will have a maximum of four 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131D62" w:rsidRDefault="00131D62"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DA145"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EAE78"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27553495">
                <wp:simplePos x="0" y="0"/>
                <wp:positionH relativeFrom="column">
                  <wp:posOffset>0</wp:posOffset>
                </wp:positionH>
                <wp:positionV relativeFrom="paragraph">
                  <wp:posOffset>86624</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6.8pt;width:483.4pt;height:7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">
                <v:textbo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v:textbox>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22C45B81" w14:textId="4B5B24A8" w:rsidR="008B49B6" w:rsidRPr="005D55EC" w:rsidRDefault="008B49B6" w:rsidP="008B49B6">
      <w:pPr>
        <w:jc w:val="both"/>
        <w:rPr>
          <w:rFonts w:ascii="Arial" w:hAnsi="Arial" w:cs="Arial"/>
        </w:rPr>
      </w:pPr>
      <w:r w:rsidRPr="005D55EC">
        <w:rPr>
          <w:rFonts w:ascii="Arial" w:hAnsi="Arial" w:cs="Arial"/>
        </w:rPr>
        <w:t>Biffa Award is managed by the Royal Society of Wildlife Trusts.  As well as operating as an umbrella group for the 47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Pr="005D55EC">
        <w:rPr>
          <w:rFonts w:ascii="Arial" w:hAnsi="Arial" w:cs="Arial"/>
        </w:rPr>
        <w:t xml:space="preserve"> and the B</w:t>
      </w:r>
      <w:r w:rsidR="00D579D4">
        <w:rPr>
          <w:rFonts w:ascii="Arial" w:hAnsi="Arial" w:cs="Arial"/>
        </w:rPr>
        <w:t>ig</w:t>
      </w:r>
      <w:r w:rsidRPr="005D55EC">
        <w:rPr>
          <w:rFonts w:ascii="Arial" w:hAnsi="Arial" w:cs="Arial"/>
        </w:rPr>
        <w:t xml:space="preserve"> Lottery Fund.  </w:t>
      </w:r>
    </w:p>
    <w:p w14:paraId="61F71D55" w14:textId="77777777" w:rsidR="008B49B6" w:rsidRPr="008D0AA0" w:rsidRDefault="008B49B6"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6182AEFE"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Body (EB).  (A small administration fee is payable to ENTRUST for this.)  Biffa Award requires all grantees under its Main Grants Scheme to enrol as an EB, and also register the project for which funding is sought, to ensure organisational and project compliancy.  Confirmation of these registrations will therefore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0"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7777777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which allows us to release 100 per cent of the grant to you.  Third Party Contributions are completely separate from match funding.  Further details about this can be found on the E</w:t>
      </w:r>
      <w:r w:rsidR="00EF1510">
        <w:rPr>
          <w:rFonts w:ascii="Arial" w:hAnsi="Arial" w:cs="Arial"/>
        </w:rPr>
        <w:t>NTRUST</w:t>
      </w:r>
      <w:r w:rsidRPr="005D55EC">
        <w:rPr>
          <w:rFonts w:ascii="Arial" w:hAnsi="Arial" w:cs="Arial"/>
        </w:rPr>
        <w:t xml:space="preserve"> </w:t>
      </w:r>
      <w:hyperlink r:id="rId11"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2"/>
      <w:footerReference w:type="default" r:id="rId13"/>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2960" w14:textId="77777777" w:rsidR="00131D62" w:rsidRDefault="00131D62" w:rsidP="00047DDD">
      <w:r>
        <w:separator/>
      </w:r>
    </w:p>
  </w:endnote>
  <w:endnote w:type="continuationSeparator" w:id="0">
    <w:p w14:paraId="7A882BA1" w14:textId="77777777" w:rsidR="00131D62" w:rsidRDefault="00131D62"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131D62" w:rsidRDefault="00131D62">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131D62" w:rsidRDefault="00131D62">
    <w:pPr>
      <w:pStyle w:val="Footer"/>
      <w:rPr>
        <w:rFonts w:ascii="Arial" w:hAnsi="Arial" w:cs="Arial"/>
        <w:sz w:val="16"/>
        <w:szCs w:val="16"/>
      </w:rPr>
    </w:pPr>
  </w:p>
  <w:p w14:paraId="156DDFBE" w14:textId="45814016" w:rsidR="00AA2BB3" w:rsidRPr="00047DDD" w:rsidRDefault="00131D62" w:rsidP="00761998">
    <w:pPr>
      <w:pStyle w:val="Footer"/>
      <w:tabs>
        <w:tab w:val="clear" w:pos="9026"/>
        <w:tab w:val="right" w:pos="9720"/>
      </w:tabs>
      <w:rPr>
        <w:rFonts w:ascii="Arial" w:hAnsi="Arial" w:cs="Arial"/>
        <w:sz w:val="16"/>
        <w:szCs w:val="16"/>
      </w:rPr>
    </w:pPr>
    <w:r>
      <w:rPr>
        <w:rFonts w:ascii="Arial" w:hAnsi="Arial" w:cs="Arial"/>
        <w:sz w:val="16"/>
        <w:szCs w:val="16"/>
      </w:rPr>
      <w:t xml:space="preserve">MGS Guidance Notes Version </w:t>
    </w:r>
    <w:r w:rsidR="00EB483F">
      <w:rPr>
        <w:rFonts w:ascii="Arial" w:hAnsi="Arial" w:cs="Arial"/>
        <w:sz w:val="16"/>
        <w:szCs w:val="16"/>
      </w:rPr>
      <w:t>10</w:t>
    </w:r>
    <w:r>
      <w:rPr>
        <w:rFonts w:ascii="Arial" w:hAnsi="Arial" w:cs="Arial"/>
        <w:sz w:val="16"/>
        <w:szCs w:val="16"/>
      </w:rPr>
      <w:tab/>
    </w:r>
    <w:r w:rsidRPr="00761998">
      <w:rPr>
        <w:rFonts w:ascii="Arial" w:hAnsi="Arial" w:cs="Arial"/>
        <w:sz w:val="16"/>
        <w:szCs w:val="16"/>
      </w:rPr>
      <w:fldChar w:fldCharType="begin"/>
    </w:r>
    <w:r w:rsidRPr="00761998">
      <w:rPr>
        <w:rFonts w:ascii="Arial" w:hAnsi="Arial" w:cs="Arial"/>
        <w:sz w:val="16"/>
        <w:szCs w:val="16"/>
      </w:rPr>
      <w:instrText xml:space="preserve"> PAGE   \* MERGEFORMAT </w:instrText>
    </w:r>
    <w:r w:rsidRPr="00761998">
      <w:rPr>
        <w:rFonts w:ascii="Arial" w:hAnsi="Arial" w:cs="Arial"/>
        <w:sz w:val="16"/>
        <w:szCs w:val="16"/>
      </w:rPr>
      <w:fldChar w:fldCharType="separate"/>
    </w:r>
    <w:r w:rsidR="00BE1B83">
      <w:rPr>
        <w:rFonts w:ascii="Arial" w:hAnsi="Arial" w:cs="Arial"/>
        <w:noProof/>
        <w:sz w:val="16"/>
        <w:szCs w:val="16"/>
      </w:rPr>
      <w:t>8</w:t>
    </w:r>
    <w:r w:rsidRPr="00761998">
      <w:rPr>
        <w:rFonts w:ascii="Arial" w:hAnsi="Arial" w:cs="Arial"/>
        <w:sz w:val="16"/>
        <w:szCs w:val="16"/>
      </w:rPr>
      <w:fldChar w:fldCharType="end"/>
    </w:r>
    <w:r>
      <w:rPr>
        <w:rFonts w:ascii="Arial" w:hAnsi="Arial" w:cs="Arial"/>
        <w:sz w:val="16"/>
        <w:szCs w:val="16"/>
      </w:rPr>
      <w:tab/>
      <w:t xml:space="preserve"> </w:t>
    </w:r>
    <w:r w:rsidR="00EB483F">
      <w:rPr>
        <w:rFonts w:ascii="Arial" w:hAnsi="Arial" w:cs="Arial"/>
        <w:sz w:val="16"/>
        <w:szCs w:val="16"/>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4E8D" w14:textId="77777777" w:rsidR="00131D62" w:rsidRDefault="00131D62" w:rsidP="00047DDD">
      <w:r>
        <w:separator/>
      </w:r>
    </w:p>
  </w:footnote>
  <w:footnote w:type="continuationSeparator" w:id="0">
    <w:p w14:paraId="6DE17F2E" w14:textId="77777777" w:rsidR="00131D62" w:rsidRDefault="00131D62"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131D62" w:rsidRDefault="00131D62">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C5"/>
    <w:rsid w:val="00006F7D"/>
    <w:rsid w:val="00015B6E"/>
    <w:rsid w:val="00021C06"/>
    <w:rsid w:val="0003013D"/>
    <w:rsid w:val="00034828"/>
    <w:rsid w:val="000361E7"/>
    <w:rsid w:val="000365C9"/>
    <w:rsid w:val="000428FA"/>
    <w:rsid w:val="00042BCD"/>
    <w:rsid w:val="0004671B"/>
    <w:rsid w:val="00047DDD"/>
    <w:rsid w:val="00050E00"/>
    <w:rsid w:val="00062647"/>
    <w:rsid w:val="00065226"/>
    <w:rsid w:val="00074387"/>
    <w:rsid w:val="000771FF"/>
    <w:rsid w:val="000812BB"/>
    <w:rsid w:val="0009427E"/>
    <w:rsid w:val="000A6FC9"/>
    <w:rsid w:val="000B54FC"/>
    <w:rsid w:val="000C02BC"/>
    <w:rsid w:val="000C12F8"/>
    <w:rsid w:val="000D0BE2"/>
    <w:rsid w:val="000E02D3"/>
    <w:rsid w:val="000F0DAA"/>
    <w:rsid w:val="000F2C51"/>
    <w:rsid w:val="000F4035"/>
    <w:rsid w:val="000F7C95"/>
    <w:rsid w:val="00100166"/>
    <w:rsid w:val="0010016F"/>
    <w:rsid w:val="00103A3B"/>
    <w:rsid w:val="00107331"/>
    <w:rsid w:val="00111662"/>
    <w:rsid w:val="00123F16"/>
    <w:rsid w:val="0012407D"/>
    <w:rsid w:val="00126D9D"/>
    <w:rsid w:val="00126F10"/>
    <w:rsid w:val="001318F4"/>
    <w:rsid w:val="00131D62"/>
    <w:rsid w:val="0013533F"/>
    <w:rsid w:val="001456D0"/>
    <w:rsid w:val="001A320D"/>
    <w:rsid w:val="001A4791"/>
    <w:rsid w:val="001B3CEF"/>
    <w:rsid w:val="001C0BFF"/>
    <w:rsid w:val="001C17AB"/>
    <w:rsid w:val="001C1C73"/>
    <w:rsid w:val="001C4CFA"/>
    <w:rsid w:val="001C7D65"/>
    <w:rsid w:val="001D4615"/>
    <w:rsid w:val="001E39B7"/>
    <w:rsid w:val="001F1E4E"/>
    <w:rsid w:val="00203547"/>
    <w:rsid w:val="00206128"/>
    <w:rsid w:val="00222390"/>
    <w:rsid w:val="00222DEC"/>
    <w:rsid w:val="00227B2D"/>
    <w:rsid w:val="00230F87"/>
    <w:rsid w:val="00235F42"/>
    <w:rsid w:val="00241017"/>
    <w:rsid w:val="0024237A"/>
    <w:rsid w:val="002449D1"/>
    <w:rsid w:val="002459F9"/>
    <w:rsid w:val="0025241E"/>
    <w:rsid w:val="00253D3D"/>
    <w:rsid w:val="0025595F"/>
    <w:rsid w:val="00264304"/>
    <w:rsid w:val="002661F6"/>
    <w:rsid w:val="00266E5E"/>
    <w:rsid w:val="002675FD"/>
    <w:rsid w:val="0027323F"/>
    <w:rsid w:val="00273D42"/>
    <w:rsid w:val="00277DFB"/>
    <w:rsid w:val="0028193F"/>
    <w:rsid w:val="00281EA2"/>
    <w:rsid w:val="00283DE5"/>
    <w:rsid w:val="002A050A"/>
    <w:rsid w:val="002A3530"/>
    <w:rsid w:val="002A6CE9"/>
    <w:rsid w:val="002D41D9"/>
    <w:rsid w:val="002E05C0"/>
    <w:rsid w:val="002E0A18"/>
    <w:rsid w:val="002E3BFC"/>
    <w:rsid w:val="002E4D86"/>
    <w:rsid w:val="002F097F"/>
    <w:rsid w:val="00310586"/>
    <w:rsid w:val="00322BA6"/>
    <w:rsid w:val="003248F9"/>
    <w:rsid w:val="00334F57"/>
    <w:rsid w:val="0033677A"/>
    <w:rsid w:val="003423C1"/>
    <w:rsid w:val="003431F5"/>
    <w:rsid w:val="003451BE"/>
    <w:rsid w:val="00345791"/>
    <w:rsid w:val="00345864"/>
    <w:rsid w:val="00351CCE"/>
    <w:rsid w:val="00352DEE"/>
    <w:rsid w:val="00355FE2"/>
    <w:rsid w:val="0035707A"/>
    <w:rsid w:val="00362677"/>
    <w:rsid w:val="00362705"/>
    <w:rsid w:val="0037091A"/>
    <w:rsid w:val="00371C45"/>
    <w:rsid w:val="00372B31"/>
    <w:rsid w:val="003734E4"/>
    <w:rsid w:val="003845DA"/>
    <w:rsid w:val="00384911"/>
    <w:rsid w:val="0038772C"/>
    <w:rsid w:val="00391886"/>
    <w:rsid w:val="0039283A"/>
    <w:rsid w:val="00394AD3"/>
    <w:rsid w:val="003977F1"/>
    <w:rsid w:val="00397A56"/>
    <w:rsid w:val="003A382E"/>
    <w:rsid w:val="003C2E07"/>
    <w:rsid w:val="003C37AB"/>
    <w:rsid w:val="003C7F78"/>
    <w:rsid w:val="003D480A"/>
    <w:rsid w:val="003E1119"/>
    <w:rsid w:val="003E6434"/>
    <w:rsid w:val="003E7530"/>
    <w:rsid w:val="004018FA"/>
    <w:rsid w:val="004058FC"/>
    <w:rsid w:val="00411530"/>
    <w:rsid w:val="00441F5E"/>
    <w:rsid w:val="0045017D"/>
    <w:rsid w:val="00453523"/>
    <w:rsid w:val="00460F88"/>
    <w:rsid w:val="0047181E"/>
    <w:rsid w:val="00472209"/>
    <w:rsid w:val="00475F27"/>
    <w:rsid w:val="00497992"/>
    <w:rsid w:val="004A1BDD"/>
    <w:rsid w:val="004A4386"/>
    <w:rsid w:val="004A4CA9"/>
    <w:rsid w:val="004B2AAF"/>
    <w:rsid w:val="004B579A"/>
    <w:rsid w:val="004E23FD"/>
    <w:rsid w:val="004E2AE4"/>
    <w:rsid w:val="004F306D"/>
    <w:rsid w:val="00501406"/>
    <w:rsid w:val="005027ED"/>
    <w:rsid w:val="005070AC"/>
    <w:rsid w:val="00520F53"/>
    <w:rsid w:val="00533B79"/>
    <w:rsid w:val="005349E6"/>
    <w:rsid w:val="005377DD"/>
    <w:rsid w:val="00537AD7"/>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6833"/>
    <w:rsid w:val="005E29F8"/>
    <w:rsid w:val="005E3C38"/>
    <w:rsid w:val="005F05AC"/>
    <w:rsid w:val="005F0EC8"/>
    <w:rsid w:val="005F37A4"/>
    <w:rsid w:val="005F3FCA"/>
    <w:rsid w:val="006030C9"/>
    <w:rsid w:val="006075C5"/>
    <w:rsid w:val="00615AAD"/>
    <w:rsid w:val="00636371"/>
    <w:rsid w:val="006421F9"/>
    <w:rsid w:val="006441A8"/>
    <w:rsid w:val="00646CFD"/>
    <w:rsid w:val="00652AEA"/>
    <w:rsid w:val="006602EE"/>
    <w:rsid w:val="00674CE7"/>
    <w:rsid w:val="0067513D"/>
    <w:rsid w:val="00681161"/>
    <w:rsid w:val="0068733B"/>
    <w:rsid w:val="00693DA4"/>
    <w:rsid w:val="006A0E40"/>
    <w:rsid w:val="006B5EC7"/>
    <w:rsid w:val="006D1AA9"/>
    <w:rsid w:val="006D1E1C"/>
    <w:rsid w:val="006D64EE"/>
    <w:rsid w:val="006E630C"/>
    <w:rsid w:val="006F46ED"/>
    <w:rsid w:val="006F6F31"/>
    <w:rsid w:val="006F7E10"/>
    <w:rsid w:val="00703807"/>
    <w:rsid w:val="007109FA"/>
    <w:rsid w:val="00710D7F"/>
    <w:rsid w:val="0071509E"/>
    <w:rsid w:val="007303FB"/>
    <w:rsid w:val="0073512D"/>
    <w:rsid w:val="007369B9"/>
    <w:rsid w:val="00745DF7"/>
    <w:rsid w:val="00755BF3"/>
    <w:rsid w:val="00760196"/>
    <w:rsid w:val="0076185D"/>
    <w:rsid w:val="00761998"/>
    <w:rsid w:val="00762C4D"/>
    <w:rsid w:val="00766F61"/>
    <w:rsid w:val="007725B0"/>
    <w:rsid w:val="00774039"/>
    <w:rsid w:val="00780E0F"/>
    <w:rsid w:val="0078506A"/>
    <w:rsid w:val="007942C1"/>
    <w:rsid w:val="007966B4"/>
    <w:rsid w:val="007A185B"/>
    <w:rsid w:val="007A18A1"/>
    <w:rsid w:val="007A18E2"/>
    <w:rsid w:val="007A407B"/>
    <w:rsid w:val="007B0287"/>
    <w:rsid w:val="007B7E41"/>
    <w:rsid w:val="007C39E3"/>
    <w:rsid w:val="007C3D4F"/>
    <w:rsid w:val="007E5A9A"/>
    <w:rsid w:val="007E6E39"/>
    <w:rsid w:val="007F2F93"/>
    <w:rsid w:val="007F47CE"/>
    <w:rsid w:val="007F6F7C"/>
    <w:rsid w:val="008003FF"/>
    <w:rsid w:val="00802F9C"/>
    <w:rsid w:val="00807713"/>
    <w:rsid w:val="00807BB3"/>
    <w:rsid w:val="00810D65"/>
    <w:rsid w:val="00813BBB"/>
    <w:rsid w:val="00813E86"/>
    <w:rsid w:val="00816C45"/>
    <w:rsid w:val="00817D90"/>
    <w:rsid w:val="00825046"/>
    <w:rsid w:val="00825E17"/>
    <w:rsid w:val="00826ADD"/>
    <w:rsid w:val="0083501E"/>
    <w:rsid w:val="00842EA5"/>
    <w:rsid w:val="00850C74"/>
    <w:rsid w:val="0085371D"/>
    <w:rsid w:val="00853D73"/>
    <w:rsid w:val="008545FD"/>
    <w:rsid w:val="00856338"/>
    <w:rsid w:val="0086397A"/>
    <w:rsid w:val="00870EE1"/>
    <w:rsid w:val="00876AF3"/>
    <w:rsid w:val="008946F8"/>
    <w:rsid w:val="00894DA4"/>
    <w:rsid w:val="008A1684"/>
    <w:rsid w:val="008A2930"/>
    <w:rsid w:val="008A5AB9"/>
    <w:rsid w:val="008B49B6"/>
    <w:rsid w:val="008C08B6"/>
    <w:rsid w:val="008C2F3F"/>
    <w:rsid w:val="008C7860"/>
    <w:rsid w:val="008D0AA0"/>
    <w:rsid w:val="008D3C10"/>
    <w:rsid w:val="008D6C37"/>
    <w:rsid w:val="008E306D"/>
    <w:rsid w:val="008E3174"/>
    <w:rsid w:val="008F1050"/>
    <w:rsid w:val="008F2F67"/>
    <w:rsid w:val="008F567F"/>
    <w:rsid w:val="008F6CC7"/>
    <w:rsid w:val="008F7478"/>
    <w:rsid w:val="00900478"/>
    <w:rsid w:val="00902775"/>
    <w:rsid w:val="009112EF"/>
    <w:rsid w:val="00913FB3"/>
    <w:rsid w:val="00914C05"/>
    <w:rsid w:val="00915555"/>
    <w:rsid w:val="00915685"/>
    <w:rsid w:val="00917A01"/>
    <w:rsid w:val="009260BC"/>
    <w:rsid w:val="00927711"/>
    <w:rsid w:val="0093244C"/>
    <w:rsid w:val="00934F28"/>
    <w:rsid w:val="00945E9D"/>
    <w:rsid w:val="009479AA"/>
    <w:rsid w:val="0096058C"/>
    <w:rsid w:val="0096387D"/>
    <w:rsid w:val="00965013"/>
    <w:rsid w:val="00965DA4"/>
    <w:rsid w:val="00977AA9"/>
    <w:rsid w:val="009878BC"/>
    <w:rsid w:val="00991E08"/>
    <w:rsid w:val="009953E6"/>
    <w:rsid w:val="009A5D3A"/>
    <w:rsid w:val="009A6222"/>
    <w:rsid w:val="009C1F40"/>
    <w:rsid w:val="009C2106"/>
    <w:rsid w:val="009D107D"/>
    <w:rsid w:val="009D48AB"/>
    <w:rsid w:val="009D5AE7"/>
    <w:rsid w:val="009E04EE"/>
    <w:rsid w:val="009F3C8D"/>
    <w:rsid w:val="009F72B9"/>
    <w:rsid w:val="00A06303"/>
    <w:rsid w:val="00A07231"/>
    <w:rsid w:val="00A10377"/>
    <w:rsid w:val="00A318F7"/>
    <w:rsid w:val="00A54926"/>
    <w:rsid w:val="00A716C1"/>
    <w:rsid w:val="00A75478"/>
    <w:rsid w:val="00A766B9"/>
    <w:rsid w:val="00A8329A"/>
    <w:rsid w:val="00A838BA"/>
    <w:rsid w:val="00A85793"/>
    <w:rsid w:val="00A873C2"/>
    <w:rsid w:val="00A9152B"/>
    <w:rsid w:val="00A95A6A"/>
    <w:rsid w:val="00A9762A"/>
    <w:rsid w:val="00AA0513"/>
    <w:rsid w:val="00AA0BE7"/>
    <w:rsid w:val="00AA2745"/>
    <w:rsid w:val="00AA2BB3"/>
    <w:rsid w:val="00AA6C8A"/>
    <w:rsid w:val="00AA753F"/>
    <w:rsid w:val="00AB0B10"/>
    <w:rsid w:val="00AB20FA"/>
    <w:rsid w:val="00AC056D"/>
    <w:rsid w:val="00AC409C"/>
    <w:rsid w:val="00AC77EC"/>
    <w:rsid w:val="00AD371C"/>
    <w:rsid w:val="00AD5E0C"/>
    <w:rsid w:val="00AE1CE2"/>
    <w:rsid w:val="00B0069F"/>
    <w:rsid w:val="00B163AB"/>
    <w:rsid w:val="00B176C9"/>
    <w:rsid w:val="00B20FB4"/>
    <w:rsid w:val="00B36C4F"/>
    <w:rsid w:val="00B45068"/>
    <w:rsid w:val="00B4768A"/>
    <w:rsid w:val="00B51A35"/>
    <w:rsid w:val="00B53A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2373D"/>
    <w:rsid w:val="00C35EEA"/>
    <w:rsid w:val="00C41ACB"/>
    <w:rsid w:val="00C555BB"/>
    <w:rsid w:val="00C568F7"/>
    <w:rsid w:val="00C67787"/>
    <w:rsid w:val="00C85DF5"/>
    <w:rsid w:val="00C97C89"/>
    <w:rsid w:val="00CA1F08"/>
    <w:rsid w:val="00CA2EF9"/>
    <w:rsid w:val="00CA54AE"/>
    <w:rsid w:val="00CC2EAF"/>
    <w:rsid w:val="00CD16D2"/>
    <w:rsid w:val="00CD2770"/>
    <w:rsid w:val="00CD5BAB"/>
    <w:rsid w:val="00CD74A7"/>
    <w:rsid w:val="00CE3E42"/>
    <w:rsid w:val="00CF33DC"/>
    <w:rsid w:val="00CF3564"/>
    <w:rsid w:val="00CF46F8"/>
    <w:rsid w:val="00CF6547"/>
    <w:rsid w:val="00CF7CC6"/>
    <w:rsid w:val="00D15024"/>
    <w:rsid w:val="00D27EAC"/>
    <w:rsid w:val="00D34727"/>
    <w:rsid w:val="00D550EC"/>
    <w:rsid w:val="00D564D0"/>
    <w:rsid w:val="00D578BF"/>
    <w:rsid w:val="00D579D4"/>
    <w:rsid w:val="00D60641"/>
    <w:rsid w:val="00D61930"/>
    <w:rsid w:val="00D6366A"/>
    <w:rsid w:val="00D64189"/>
    <w:rsid w:val="00D81F09"/>
    <w:rsid w:val="00D933CB"/>
    <w:rsid w:val="00DA0E02"/>
    <w:rsid w:val="00DC1022"/>
    <w:rsid w:val="00DC1C09"/>
    <w:rsid w:val="00DD1F0D"/>
    <w:rsid w:val="00DD610C"/>
    <w:rsid w:val="00DE77C5"/>
    <w:rsid w:val="00DF0F88"/>
    <w:rsid w:val="00DF138C"/>
    <w:rsid w:val="00DF764D"/>
    <w:rsid w:val="00E0483F"/>
    <w:rsid w:val="00E0669E"/>
    <w:rsid w:val="00E171A9"/>
    <w:rsid w:val="00E2646B"/>
    <w:rsid w:val="00E32824"/>
    <w:rsid w:val="00E41144"/>
    <w:rsid w:val="00E45F84"/>
    <w:rsid w:val="00E56289"/>
    <w:rsid w:val="00E64C65"/>
    <w:rsid w:val="00E66168"/>
    <w:rsid w:val="00E7134F"/>
    <w:rsid w:val="00E75E93"/>
    <w:rsid w:val="00E84BA3"/>
    <w:rsid w:val="00E94B23"/>
    <w:rsid w:val="00EA0DF9"/>
    <w:rsid w:val="00EA38C0"/>
    <w:rsid w:val="00EA6C4F"/>
    <w:rsid w:val="00EB069F"/>
    <w:rsid w:val="00EB159C"/>
    <w:rsid w:val="00EB483F"/>
    <w:rsid w:val="00EC2264"/>
    <w:rsid w:val="00ED0C9F"/>
    <w:rsid w:val="00ED3777"/>
    <w:rsid w:val="00ED380C"/>
    <w:rsid w:val="00ED3E81"/>
    <w:rsid w:val="00ED51B3"/>
    <w:rsid w:val="00ED7ABB"/>
    <w:rsid w:val="00EE274B"/>
    <w:rsid w:val="00EF1510"/>
    <w:rsid w:val="00F000D0"/>
    <w:rsid w:val="00F07C14"/>
    <w:rsid w:val="00F15A7E"/>
    <w:rsid w:val="00F20790"/>
    <w:rsid w:val="00F25582"/>
    <w:rsid w:val="00F53370"/>
    <w:rsid w:val="00F5588D"/>
    <w:rsid w:val="00F57991"/>
    <w:rsid w:val="00F64354"/>
    <w:rsid w:val="00F65CC5"/>
    <w:rsid w:val="00F6781B"/>
    <w:rsid w:val="00F67DE3"/>
    <w:rsid w:val="00F812B8"/>
    <w:rsid w:val="00F81EDF"/>
    <w:rsid w:val="00F85596"/>
    <w:rsid w:val="00F85CD9"/>
    <w:rsid w:val="00F8683F"/>
    <w:rsid w:val="00F92776"/>
    <w:rsid w:val="00F94C5C"/>
    <w:rsid w:val="00FA40F3"/>
    <w:rsid w:val="00FA4B24"/>
    <w:rsid w:val="00FA715B"/>
    <w:rsid w:val="00FB5AEF"/>
    <w:rsid w:val="00FB668D"/>
    <w:rsid w:val="00FB7B83"/>
    <w:rsid w:val="00FC4819"/>
    <w:rsid w:val="00FC5A9C"/>
    <w:rsid w:val="00FD44F3"/>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semiHidden/>
    <w:rsid w:val="00B833C5"/>
    <w:rPr>
      <w:sz w:val="20"/>
      <w:szCs w:val="20"/>
    </w:rPr>
  </w:style>
  <w:style w:type="character" w:customStyle="1" w:styleId="CommentTextChar">
    <w:name w:val="Comment Text Char"/>
    <w:basedOn w:val="DefaultParagraphFont"/>
    <w:link w:val="CommentText"/>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ffa-award@wildlifetrus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http://www.entrus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3B50-F48E-424B-8440-FB172529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dc:creator>
  <cp:lastModifiedBy>Katrina Dines</cp:lastModifiedBy>
  <cp:revision>4</cp:revision>
  <cp:lastPrinted>2017-05-19T15:28:00Z</cp:lastPrinted>
  <dcterms:created xsi:type="dcterms:W3CDTF">2017-10-19T13:55:00Z</dcterms:created>
  <dcterms:modified xsi:type="dcterms:W3CDTF">2017-12-04T16:55:00Z</dcterms:modified>
</cp:coreProperties>
</file>